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ED3ED2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ED3ED2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783D6C">
        <w:rPr>
          <w:rFonts w:ascii="標楷體" w:eastAsia="標楷體" w:hAnsi="標楷體" w:hint="eastAsia"/>
          <w:b/>
          <w:sz w:val="28"/>
          <w:szCs w:val="28"/>
        </w:rPr>
        <w:t>港坪</w:t>
      </w:r>
      <w:r w:rsidRPr="00ED3ED2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500D45" w:rsidRPr="00ED3ED2">
        <w:rPr>
          <w:rFonts w:ascii="標楷體" w:eastAsia="標楷體" w:hAnsi="標楷體" w:hint="eastAsia"/>
          <w:b/>
          <w:sz w:val="28"/>
          <w:szCs w:val="28"/>
        </w:rPr>
        <w:t>數學</w:t>
      </w:r>
      <w:r w:rsidRPr="00ED3ED2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6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3"/>
        <w:gridCol w:w="1595"/>
        <w:gridCol w:w="1596"/>
        <w:gridCol w:w="1598"/>
        <w:gridCol w:w="2667"/>
        <w:gridCol w:w="528"/>
        <w:gridCol w:w="1740"/>
      </w:tblGrid>
      <w:tr w:rsidR="00713ADA" w:rsidRPr="00ED3ED2" w:rsidTr="00BC6B0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632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ED3ED2" w:rsidRDefault="00713AD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bookmarkStart w:id="0" w:name="_GoBack"/>
            <w:r w:rsidR="00783D6C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bookmarkEnd w:id="0"/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C2004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5E379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ED3ED2" w:rsidRDefault="00713ADA" w:rsidP="00DD34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ED3ED2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D3ED2" w:rsidTr="00BC6B0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32" w:type="dxa"/>
            <w:gridSpan w:val="8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ED3ED2" w:rsidRDefault="00713ADA" w:rsidP="0072243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5E379D" w:rsidRPr="00ED3ED2" w:rsidTr="00BC6B0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0632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1.能熟練乘數是三位數的乘法。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2.能熟練末位是0的整數乘法。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3.能熟練除數是三位數的除法。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4.能熟練除數末位是0的整數直式除法。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5.由具體的操作活動理解因數、公因數和最大公因數。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6.由具體的操作活動理解倍數、公倍數和最小公倍數。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7.能察覺2、5、10、3的倍數。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8.能透過操作，認識並說出多邊形的意義與性質。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9.能認識並理解正多邊形的意義與性質。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10.能透過操作，理解三角形任意兩邊和大於第三邊。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11.能透過操作，理解三角形邊長的性質。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12.能透過操作，理解三角形三內角和為180度並解決相關問題。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13.在具體情境中，理解擴分、約分和通分的意義。</w:t>
            </w:r>
          </w:p>
          <w:p w:rsidR="005E379D" w:rsidRPr="003F7F71" w:rsidRDefault="005E379D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14.在具體情境中，理解異分母分數的比較。</w:t>
            </w:r>
          </w:p>
          <w:p w:rsidR="005E379D" w:rsidRPr="00ED3ED2" w:rsidRDefault="005E379D" w:rsidP="005E379D">
            <w:pPr>
              <w:tabs>
                <w:tab w:val="left" w:pos="408"/>
              </w:tabs>
              <w:rPr>
                <w:rFonts w:ascii="標楷體" w:eastAsia="標楷體" w:hAnsi="標楷體" w:hint="eastAsia"/>
                <w:szCs w:val="24"/>
              </w:rPr>
            </w:pPr>
            <w:r w:rsidRPr="003F7F71">
              <w:rPr>
                <w:rFonts w:ascii="標楷體" w:eastAsia="標楷體" w:hAnsi="標楷體" w:hint="eastAsia"/>
                <w:color w:val="000000"/>
                <w:sz w:val="20"/>
              </w:rPr>
              <w:t>15.能將分數標記在數線上。</w:t>
            </w:r>
          </w:p>
        </w:tc>
      </w:tr>
      <w:tr w:rsidR="005E379D" w:rsidRPr="00ED3ED2" w:rsidTr="00BC6B0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632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E379D" w:rsidRPr="00ED3ED2" w:rsidRDefault="005E379D" w:rsidP="005E379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5E379D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週次</w:t>
            </w:r>
          </w:p>
        </w:tc>
        <w:tc>
          <w:tcPr>
            <w:tcW w:w="543" w:type="dxa"/>
            <w:tcBorders>
              <w:top w:val="thinThickLargeGap" w:sz="8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實施時間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能力指標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相對應能力指標之活動名稱</w:t>
            </w:r>
          </w:p>
        </w:tc>
        <w:tc>
          <w:tcPr>
            <w:tcW w:w="1598" w:type="dxa"/>
            <w:tcBorders>
              <w:top w:val="thinThickLargeGap" w:sz="8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單元學習目標</w:t>
            </w:r>
          </w:p>
        </w:tc>
        <w:tc>
          <w:tcPr>
            <w:tcW w:w="2667" w:type="dxa"/>
            <w:tcBorders>
              <w:top w:val="thinThickLargeGap" w:sz="8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重大</w:t>
            </w:r>
          </w:p>
          <w:p w:rsidR="005E379D" w:rsidRPr="00ED3ED2" w:rsidRDefault="005E379D" w:rsidP="005E379D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議題</w:t>
            </w:r>
          </w:p>
        </w:tc>
        <w:tc>
          <w:tcPr>
            <w:tcW w:w="52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節數</w:t>
            </w:r>
          </w:p>
        </w:tc>
        <w:tc>
          <w:tcPr>
            <w:tcW w:w="1740" w:type="dxa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評量</w:t>
            </w:r>
          </w:p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D3ED2">
              <w:rPr>
                <w:rFonts w:ascii="標楷體" w:eastAsia="標楷體" w:hAnsi="標楷體" w:hint="eastAsia"/>
                <w:sz w:val="22"/>
                <w:szCs w:val="22"/>
              </w:rPr>
              <w:t>方式</w:t>
            </w:r>
          </w:p>
        </w:tc>
      </w:tr>
      <w:tr w:rsidR="005E379D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5E379D" w:rsidRPr="00ED3ED2" w:rsidRDefault="005E379D" w:rsidP="005E379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ED3ED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第一週</w:t>
            </w:r>
          </w:p>
        </w:tc>
        <w:tc>
          <w:tcPr>
            <w:tcW w:w="543" w:type="dxa"/>
            <w:vAlign w:val="center"/>
          </w:tcPr>
          <w:p w:rsidR="005E379D" w:rsidRPr="00ED3ED2" w:rsidRDefault="005E379D" w:rsidP="00BC6B0E">
            <w:pP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ED3E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8/2</w:t>
            </w:r>
            <w:r w:rsidR="00BC6B0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ED3E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～8/27</w:t>
            </w:r>
          </w:p>
        </w:tc>
        <w:tc>
          <w:tcPr>
            <w:tcW w:w="9724" w:type="dxa"/>
            <w:gridSpan w:val="6"/>
            <w:tcBorders>
              <w:right w:val="thickThinSmallGap" w:sz="12" w:space="0" w:color="auto"/>
            </w:tcBorders>
            <w:vAlign w:val="center"/>
          </w:tcPr>
          <w:p w:rsidR="005E379D" w:rsidRPr="00ED3ED2" w:rsidRDefault="005E379D" w:rsidP="005E37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D3ED2">
              <w:rPr>
                <w:rFonts w:ascii="標楷體" w:eastAsia="標楷體" w:hAnsi="標楷體"/>
              </w:rPr>
              <w:t>開學準備週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8/28～9/3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N-3-01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能熟練整數乘、除的直式計算。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5-n-01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能熟練整數乘、除的直式計算。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C-R-1、C-R-2、C-R-4、C-T-1、C-S-2、C-S-3、C-S-5、C-C-1、C-C-3、C-C-4、C-C-6、C-E-1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第1單元乘法和除法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1.能熟練乘數是三位數的乘法。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2.能熟練末位是0的整數乘法。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◎性別平等教育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2-3-9瞭解人人都享有人身自主權、教育權、工作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權、財產權等權益，不受性別的限制。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cs="Arial Unicode MS" w:hint="eastAsia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kern w:val="0"/>
                <w:sz w:val="20"/>
                <w:szCs w:val="20"/>
              </w:rPr>
              <w:t>1-3-1表達個人的基本權利，並瞭解人權與社會責任的關係。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9/4～9/10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N-3-01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能熟練整數乘、除的直式計算。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5-n-01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能熟練整數乘、除的直式計算。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C-R-1、C-R-2、C-R-4、C-T-1、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lastRenderedPageBreak/>
              <w:t>C-S-2、C-S-3、C-S-5、C-C-1、C-C-3、C-C-4、C-C-6、C-E-1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第1單元乘法和除法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1.能熟練除數是三位數的除法。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2.能熟練除數末位是</w:t>
            </w: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0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的整數直式除法。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◎性別平等教育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2-3-9瞭解人人都享有人身自主權、教育權、工作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權、財產權等權益，不受性別的限制。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cs="Arial Unicode MS" w:hint="eastAsia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kern w:val="0"/>
                <w:sz w:val="20"/>
                <w:szCs w:val="20"/>
              </w:rPr>
              <w:t>1-3-1表達個人的基本權利，並瞭解人權與社會責任的關係。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9/11～9/17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/>
                <w:color w:val="000000"/>
                <w:sz w:val="20"/>
              </w:rPr>
              <w:t>N-3-03</w:t>
            </w: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能理解因數、倍數、公因數與公倍數。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/>
                <w:color w:val="000000"/>
                <w:sz w:val="20"/>
              </w:rPr>
              <w:t>5-n-04</w:t>
            </w: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能理解因數和倍數。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/>
                <w:color w:val="000000"/>
                <w:sz w:val="20"/>
              </w:rPr>
              <w:t>5-n-05</w:t>
            </w: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能認識兩數的公因數、公倍數、最大公因數與最小公倍數。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C-R-1、C-R-2、C-R-4、C-T-1、C-T-2、C-S-1、C-S-2、C-S-4、C-S-5、C-C-1、C-C-3、C-C-5、C-C-6、C-C-8、C-E-4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第2單元因數和倍數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1.由具體的操作活動理解因數、公因數和最大公因數。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E379D">
                <w:rPr>
                  <w:rFonts w:ascii="標楷體" w:eastAsia="標楷體" w:hAnsi="標楷體" w:hint="eastAsia"/>
                  <w:color w:val="000000"/>
                  <w:sz w:val="20"/>
                  <w:szCs w:val="18"/>
                </w:rPr>
                <w:t>1-3-1</w:t>
              </w:r>
            </w:smartTag>
            <w:r w:rsidRPr="005E379D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表達個人的基本權利，並了解人權與社會責任的關係。</w:t>
            </w:r>
            <w:r w:rsidRPr="005E379D">
              <w:rPr>
                <w:rFonts w:ascii="標楷體" w:eastAsia="標楷體" w:hAnsi="標楷體"/>
                <w:color w:val="000000"/>
                <w:sz w:val="20"/>
                <w:szCs w:val="18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cs="Arial Unicode MS" w:hint="eastAsia"/>
                <w:szCs w:val="20"/>
              </w:rPr>
            </w:pPr>
            <w:r w:rsidRPr="005E379D">
              <w:rPr>
                <w:rFonts w:ascii="標楷體" w:eastAsia="標楷體" w:hAnsi="標楷體" w:hint="eastAsia"/>
                <w:sz w:val="20"/>
                <w:szCs w:val="18"/>
              </w:rPr>
              <w:t>3-2-2覺察如何解決問題及做決定</w:t>
            </w:r>
            <w:r w:rsidRPr="005E379D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9/18～9/24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/>
                <w:color w:val="000000"/>
                <w:sz w:val="20"/>
              </w:rPr>
              <w:t>N-3-03</w:t>
            </w: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能理解因數、倍數、公因數與公倍數。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/>
                <w:color w:val="000000"/>
                <w:sz w:val="20"/>
              </w:rPr>
              <w:t>5-n-04</w:t>
            </w: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能理解因數和倍數。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/>
                <w:color w:val="000000"/>
                <w:sz w:val="20"/>
              </w:rPr>
              <w:t>5-n-05</w:t>
            </w: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能認識兩數的公因數、公倍數、最大公因數與最小公倍數。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粗圓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粗圓體" w:hint="eastAsia"/>
                <w:color w:val="000000"/>
                <w:sz w:val="20"/>
              </w:rPr>
              <w:t>C-R-1、C-R-2、C-R-4、C-T-1、C-T-2、C-S-1、C-S-2、C-S-4、C-S-5、C-C-1、C-C-3、C-C-5、C-C-6、C-C-8、C-E-4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第2單元因數和倍數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1.由具體的操作活動理解倍數、公倍數和最小公倍數。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2.能察覺2、5、10、3的倍數。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E379D">
                <w:rPr>
                  <w:rFonts w:ascii="標楷體" w:eastAsia="標楷體" w:hAnsi="標楷體" w:hint="eastAsia"/>
                  <w:color w:val="000000"/>
                  <w:sz w:val="20"/>
                  <w:szCs w:val="18"/>
                </w:rPr>
                <w:t>1-3-1</w:t>
              </w:r>
            </w:smartTag>
            <w:r w:rsidRPr="005E379D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表達個人的基本權利，並了解人權與社會責任的關係。</w:t>
            </w:r>
            <w:r w:rsidRPr="005E379D">
              <w:rPr>
                <w:rFonts w:ascii="標楷體" w:eastAsia="標楷體" w:hAnsi="標楷體"/>
                <w:color w:val="000000"/>
                <w:sz w:val="20"/>
                <w:szCs w:val="18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◎生涯發展教育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cs="Arial Unicode MS" w:hint="eastAsia"/>
                <w:szCs w:val="20"/>
              </w:rPr>
            </w:pPr>
            <w:r w:rsidRPr="005E379D">
              <w:rPr>
                <w:rFonts w:ascii="標楷體" w:eastAsia="標楷體" w:hAnsi="標楷體" w:hint="eastAsia"/>
                <w:sz w:val="20"/>
                <w:szCs w:val="18"/>
              </w:rPr>
              <w:t>3-2-2覺察如何解決問題及做決定</w:t>
            </w:r>
            <w:r w:rsidRPr="005E379D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9/25～10/1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/>
                <w:color w:val="000000"/>
                <w:sz w:val="20"/>
              </w:rPr>
              <w:t>S-3-02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能透過操作，認識「三角形三內角和為</w:t>
            </w:r>
            <w:r w:rsidRPr="005E379D">
              <w:rPr>
                <w:rFonts w:ascii="標楷體" w:eastAsia="標楷體" w:hAnsi="標楷體" w:cs="南一新特明體"/>
                <w:color w:val="000000"/>
                <w:sz w:val="20"/>
              </w:rPr>
              <w:t>180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度」與「兩邊和大於第三邊」的性質。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/>
                <w:color w:val="000000"/>
                <w:sz w:val="20"/>
              </w:rPr>
              <w:t>S-3-03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能理解平面圖形的線對稱關係。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5-s-01能透過操作，理解三角形三內角和為180度。</w:t>
            </w:r>
            <w:r w:rsidRPr="005E379D">
              <w:rPr>
                <w:rFonts w:ascii="標楷體" w:eastAsia="標楷體" w:hAnsi="標楷體" w:cs="南一新特明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5-s-02能透過操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lastRenderedPageBreak/>
              <w:t>作，理解三角形任意兩邊和大於第三邊。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5-s-04</w:t>
            </w:r>
            <w:r w:rsidRPr="005E379D">
              <w:rPr>
                <w:rFonts w:ascii="標楷體" w:eastAsia="標楷體" w:hAnsi="標楷體" w:cs="南一新特明體"/>
                <w:color w:val="000000"/>
                <w:sz w:val="20"/>
              </w:rPr>
              <w:t>能認識線對稱，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與</w:t>
            </w:r>
            <w:r w:rsidRPr="005E379D">
              <w:rPr>
                <w:rFonts w:ascii="標楷體" w:eastAsia="標楷體" w:hAnsi="標楷體" w:cs="南一新特明體"/>
                <w:color w:val="000000"/>
                <w:sz w:val="20"/>
              </w:rPr>
              <w:t>簡單平面圖形的線對稱性質。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新特明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C-R-1、C-R-2、C-R-4、C-T-1、C-T-2、C-T-4、C-S-1、C-S-2、C-S-3、C-S-5、C-C-1、C-C-3、C-C-4、C-C-6、C-C-8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第3單元多邊形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1.能透過操作，認識並說出多邊形的意義與性質。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2.能認識並理解正多邊形的意義與性質。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3.能透過操作，理解三角形任意兩邊和大於第三邊。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4.能透過操作，理解三角形邊長的性質。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5.能透過操作，理</w:t>
            </w: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lastRenderedPageBreak/>
              <w:t>解三角形三內角和為</w:t>
            </w:r>
            <w:r w:rsidRPr="005E379D">
              <w:rPr>
                <w:rFonts w:ascii="標楷體" w:eastAsia="標楷體" w:hAnsi="標楷體" w:cs="FU-BZ"/>
                <w:color w:val="000000"/>
                <w:sz w:val="20"/>
              </w:rPr>
              <w:t>180</w:t>
            </w: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度並解決相關問題。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新特明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lastRenderedPageBreak/>
              <w:t>◎人權教育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E379D">
                <w:rPr>
                  <w:rFonts w:ascii="標楷體" w:eastAsia="標楷體" w:hAnsi="標楷體" w:cs="南一新特明體" w:hint="eastAsia"/>
                  <w:color w:val="000000"/>
                  <w:sz w:val="20"/>
                </w:rPr>
                <w:t>1-3-1</w:t>
              </w:r>
            </w:smartTag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七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10/2～10/8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/>
                <w:color w:val="000000"/>
                <w:sz w:val="20"/>
              </w:rPr>
              <w:t>N-3-06</w:t>
            </w: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能理解等值分數、約分、擴分的意義。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/>
                <w:color w:val="000000"/>
                <w:sz w:val="20"/>
              </w:rPr>
              <w:t>N-3-07</w:t>
            </w: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能理解通分的意義，並用來解決異分母分數的比較與加減問題。</w:t>
            </w:r>
          </w:p>
          <w:p w:rsidR="00BC6B0E" w:rsidRPr="005E379D" w:rsidRDefault="00BC6B0E" w:rsidP="005E379D">
            <w:pPr>
              <w:pStyle w:val="Default"/>
              <w:spacing w:after="92"/>
              <w:rPr>
                <w:rFonts w:ascii="標楷體" w:eastAsia="標楷體" w:hAnsi="標楷體" w:cs="南一....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"/>
                <w:sz w:val="20"/>
                <w:szCs w:val="20"/>
              </w:rPr>
              <w:t>N-3-13</w:t>
            </w:r>
            <w:r w:rsidRPr="005E379D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  <w:r w:rsidRPr="005E379D">
              <w:rPr>
                <w:rFonts w:ascii="標楷體" w:eastAsia="標楷體" w:hAnsi="標楷體"/>
                <w:sz w:val="20"/>
                <w:szCs w:val="20"/>
                <w:lang w:val="zh-TW"/>
              </w:rPr>
              <w:br/>
            </w:r>
            <w:r w:rsidRPr="005E379D">
              <w:rPr>
                <w:rFonts w:ascii="標楷體" w:eastAsia="標楷體" w:hAnsi="標楷體" w:cs="南一...."/>
                <w:sz w:val="20"/>
                <w:szCs w:val="20"/>
              </w:rPr>
              <w:t>5-n-06</w:t>
            </w:r>
            <w:r w:rsidRPr="005E379D">
              <w:rPr>
                <w:rFonts w:ascii="標楷體" w:eastAsia="標楷體" w:hAnsi="標楷體" w:cs="南一...." w:hint="eastAsia"/>
                <w:sz w:val="20"/>
                <w:szCs w:val="20"/>
              </w:rPr>
              <w:t>能用約分、擴分處理等值分數的換算。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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...."/>
                <w:color w:val="000000"/>
                <w:sz w:val="20"/>
              </w:rPr>
              <w:t>5-n-07</w:t>
            </w:r>
            <w:r w:rsidRPr="005E379D">
              <w:rPr>
                <w:rFonts w:ascii="標楷體" w:eastAsia="標楷體" w:hAnsi="標楷體" w:cs="南一...." w:hint="eastAsia"/>
                <w:color w:val="000000"/>
                <w:sz w:val="20"/>
              </w:rPr>
              <w:t>能用通分作簡單異分母分數的比較與加減。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5E379D">
              <w:rPr>
                <w:rFonts w:ascii="標楷體" w:eastAsia="標楷體" w:hAnsi="標楷體" w:cs="南一...."/>
                <w:color w:val="000000"/>
                <w:sz w:val="20"/>
              </w:rPr>
              <w:t>5-n-13</w:t>
            </w:r>
            <w:r w:rsidRPr="005E379D">
              <w:rPr>
                <w:rFonts w:ascii="標楷體" w:eastAsia="標楷體" w:hAnsi="標楷體" w:cs="南一...." w:hint="eastAsia"/>
                <w:color w:val="000000"/>
                <w:sz w:val="20"/>
              </w:rPr>
              <w:t>能將分數、小數標記在數線上。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C-R-1、C-R-2、C-R-4、C-T-1、C-T-2、C-S-1、C-S-2、C-S-5、C-C-3、C-C-5、C-C-6、C-C-8、C-E-2、C-E-4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第4單元擴分、約分和通分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1.在具體情境中，理解擴分、約分和通分的意義。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◎性別平等教育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2-3-2學習在性別互動中，展現自我的特色。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E379D">
                <w:rPr>
                  <w:rFonts w:ascii="標楷體" w:eastAsia="標楷體" w:hAnsi="標楷體" w:cs="南一" w:hint="eastAsia"/>
                  <w:color w:val="000000"/>
                  <w:sz w:val="20"/>
                </w:rPr>
                <w:t>1-3-1</w:t>
              </w:r>
            </w:smartTag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表達個人的基本權利，並了解人權與社會責任的關係。</w:t>
            </w:r>
            <w:r w:rsidRPr="005E379D">
              <w:rPr>
                <w:rFonts w:ascii="標楷體" w:eastAsia="標楷體" w:hAnsi="標楷體" w:cs="南一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◎生涯發展教育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八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10/9～10/15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/>
                <w:color w:val="000000"/>
                <w:sz w:val="20"/>
              </w:rPr>
              <w:t>N-3-06</w:t>
            </w: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能理解等值分數、約分、擴分的意義。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/>
                <w:color w:val="000000"/>
                <w:sz w:val="20"/>
              </w:rPr>
              <w:t>N-3-07</w:t>
            </w: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能理解通分的意義，並用來解決異分母分數的比較與加減問題。</w:t>
            </w:r>
          </w:p>
          <w:p w:rsidR="00BC6B0E" w:rsidRPr="005E379D" w:rsidRDefault="00BC6B0E" w:rsidP="005E379D">
            <w:pPr>
              <w:pStyle w:val="Default"/>
              <w:spacing w:after="92"/>
              <w:rPr>
                <w:rFonts w:ascii="標楷體" w:eastAsia="標楷體" w:hAnsi="標楷體" w:cs="南一....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"/>
                <w:sz w:val="20"/>
                <w:szCs w:val="20"/>
              </w:rPr>
              <w:t>N-3-13</w:t>
            </w:r>
            <w:r w:rsidRPr="005E379D">
              <w:rPr>
                <w:rFonts w:ascii="標楷體" w:eastAsia="標楷體" w:hAnsi="標楷體" w:cs="南一" w:hint="eastAsia"/>
                <w:sz w:val="20"/>
                <w:szCs w:val="20"/>
              </w:rPr>
              <w:t>能做分數</w:t>
            </w:r>
            <w:r w:rsidRPr="005E379D">
              <w:rPr>
                <w:rFonts w:ascii="標楷體" w:eastAsia="標楷體" w:hAnsi="標楷體" w:cs="南一" w:hint="eastAsia"/>
                <w:sz w:val="20"/>
                <w:szCs w:val="20"/>
              </w:rPr>
              <w:lastRenderedPageBreak/>
              <w:t>與小數的互換，並標記在數線上。</w:t>
            </w:r>
            <w:r w:rsidRPr="005E379D">
              <w:rPr>
                <w:rFonts w:ascii="標楷體" w:eastAsia="標楷體" w:hAnsi="標楷體"/>
                <w:sz w:val="20"/>
                <w:szCs w:val="20"/>
                <w:lang w:val="zh-TW"/>
              </w:rPr>
              <w:br/>
            </w:r>
            <w:r w:rsidRPr="005E379D">
              <w:rPr>
                <w:rFonts w:ascii="標楷體" w:eastAsia="標楷體" w:hAnsi="標楷體" w:cs="南一...."/>
                <w:sz w:val="20"/>
                <w:szCs w:val="20"/>
              </w:rPr>
              <w:t>5-n-06</w:t>
            </w:r>
            <w:r w:rsidRPr="005E379D">
              <w:rPr>
                <w:rFonts w:ascii="標楷體" w:eastAsia="標楷體" w:hAnsi="標楷體" w:cs="南一...." w:hint="eastAsia"/>
                <w:sz w:val="20"/>
                <w:szCs w:val="20"/>
              </w:rPr>
              <w:t>能用約分、擴分處理等值分數的換算。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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...."/>
                <w:color w:val="000000"/>
                <w:sz w:val="20"/>
              </w:rPr>
              <w:t>5-n-07</w:t>
            </w:r>
            <w:r w:rsidRPr="005E379D">
              <w:rPr>
                <w:rFonts w:ascii="標楷體" w:eastAsia="標楷體" w:hAnsi="標楷體" w:cs="南一...." w:hint="eastAsia"/>
                <w:color w:val="000000"/>
                <w:sz w:val="20"/>
              </w:rPr>
              <w:t>能用通分作簡單異分母分數的比較與加減。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5E379D">
              <w:rPr>
                <w:rFonts w:ascii="標楷體" w:eastAsia="標楷體" w:hAnsi="標楷體" w:cs="南一...."/>
                <w:color w:val="000000"/>
                <w:sz w:val="20"/>
              </w:rPr>
              <w:t>5-n-13</w:t>
            </w:r>
            <w:r w:rsidRPr="005E379D">
              <w:rPr>
                <w:rFonts w:ascii="標楷體" w:eastAsia="標楷體" w:hAnsi="標楷體" w:cs="南一...." w:hint="eastAsia"/>
                <w:color w:val="000000"/>
                <w:sz w:val="20"/>
              </w:rPr>
              <w:t>能將分數、小數標記在數線上。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C-R-1、C-R-2、C-R-4、C-T-1、C-T-2、C-S-1、C-S-2、C-S-5、C-C-3、C-C-5、C-C-6、C-C-8、C-E-2、C-E-4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第4單元擴分、約分和通分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1.在具體情境中，解決異分母分數的比較。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2.能將分數標記在數線上。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◎性別平等教育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2-3-2學習在性別互動中，展現自我的特色。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E379D">
                <w:rPr>
                  <w:rFonts w:ascii="標楷體" w:eastAsia="標楷體" w:hAnsi="標楷體" w:cs="南一" w:hint="eastAsia"/>
                  <w:color w:val="000000"/>
                  <w:sz w:val="20"/>
                </w:rPr>
                <w:t>1-3-1</w:t>
              </w:r>
            </w:smartTag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表達個人的基本權利，並了解人權與社會責任的關係。</w:t>
            </w:r>
            <w:r w:rsidRPr="005E379D">
              <w:rPr>
                <w:rFonts w:ascii="標楷體" w:eastAsia="標楷體" w:hAnsi="標楷體" w:cs="南一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◎生涯發展教育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ind w:right="57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九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10/16～10/22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S-3-03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能理解平面圖形的線對稱關係。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5-s-04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能認識線對稱與簡單平面圖形的線對稱性質。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C-R-1、C-R-2、C-R-4、C-T-2、C-S-2、C-S-3、C-S-5、C-C-1、C-C-3、C-C-6、C-C-8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第5單元線對稱圖形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1.能透過直觀和操作活動，了解線對稱圖形的意義。</w:t>
            </w:r>
          </w:p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2.能透過具體操作，了解正多邊形的邊數與對稱軸的關係。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◎人權教育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E379D">
                <w:rPr>
                  <w:rFonts w:ascii="標楷體" w:eastAsia="標楷體" w:hAnsi="標楷體" w:cs="南一新特明體" w:hint="eastAsia"/>
                  <w:color w:val="000000"/>
                  <w:sz w:val="20"/>
                </w:rPr>
                <w:t>1-3-1</w:t>
              </w:r>
            </w:smartTag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10/23～10/29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S-3-03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能理解平面圖形的線對稱關係。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  <w:t>5-s-04</w:t>
            </w: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能認識線對稱與簡單平面圖形的線對稱性質。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C-R-1、C-R-2、C-R-4、C-T-2、C-S-2、C-S-3、C-S-5、C-C-1、C-C-3、C-C-6、C-C-8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第5單元線對稱圖形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1.能透過具體操作，認識對稱點、對稱邊和對稱角，並了解線對稱圖形的特質。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2.能運用線對稱圖形的特質，繪製、剪出線對稱圖形。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南一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  <w:szCs w:val="20"/>
              </w:rPr>
              <w:t>◎人權教育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E379D">
                <w:rPr>
                  <w:rFonts w:ascii="標楷體" w:eastAsia="標楷體" w:hAnsi="標楷體" w:cs="南一新特明體" w:hint="eastAsia"/>
                  <w:color w:val="000000"/>
                  <w:sz w:val="20"/>
                </w:rPr>
                <w:t>1-3-1</w:t>
              </w:r>
            </w:smartTag>
            <w:r w:rsidRPr="005E379D">
              <w:rPr>
                <w:rFonts w:ascii="標楷體" w:eastAsia="標楷體" w:hAnsi="標楷體" w:cs="南一新特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十一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10/30～11/5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N-3-01 能熟練整數乘、除的直式計算。</w:t>
            </w:r>
          </w:p>
          <w:p w:rsidR="00BC6B0E" w:rsidRPr="005E379D" w:rsidRDefault="00BC6B0E" w:rsidP="005E379D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N-3-03 能理解因數、倍數、公因數與公倍數。</w:t>
            </w:r>
          </w:p>
          <w:p w:rsidR="00BC6B0E" w:rsidRPr="005E379D" w:rsidRDefault="00BC6B0E" w:rsidP="005E379D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lastRenderedPageBreak/>
              <w:t>N-3-06 能理解等值分數、約分、擴分的意義。</w:t>
            </w:r>
          </w:p>
          <w:p w:rsidR="00BC6B0E" w:rsidRPr="005E379D" w:rsidRDefault="00BC6B0E" w:rsidP="005E379D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S-3-02 能透過操作，認識「三角形三內角和為180度」與「兩邊和大於第三邊」的性質。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S-3-03 能理解平面圖形的線對稱關係。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加油小站一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複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t>習單元一～單元</w:t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五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十二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11/6～11/12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/>
                <w:color w:val="000000"/>
                <w:sz w:val="20"/>
              </w:rPr>
              <w:t>N-3-07</w:t>
            </w: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能理解通分的意義，並用來解決異分母分數的比較與加減問題。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/>
                <w:color w:val="000000"/>
                <w:sz w:val="20"/>
              </w:rPr>
              <w:t>5-n-07</w:t>
            </w: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能用通分做簡單異分母分數的比較與加減。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C-R-1、C-T-1、C-T-2、C-S-2、C-S-4、C-S-5、C-C-1、C-C-3、C-C-4、C-C-5、C-C-6、C-C-8、</w:t>
            </w:r>
            <w:r w:rsidRPr="005E379D">
              <w:rPr>
                <w:rFonts w:ascii="標楷體" w:eastAsia="標楷體" w:hAnsi="標楷體" w:cs="華康中圓體a.."/>
                <w:color w:val="000000"/>
                <w:sz w:val="20"/>
              </w:rPr>
              <w:t>C-E-1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第6單元異分母分數的加減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1.能做簡單異分母分數的加法。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2.能做簡單異分母分數的減法。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◎性別平等教育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2-3-2學習在性別互動中，展現自我的特色。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◎生涯發展教育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hint="eastAsia"/>
                <w:szCs w:val="20"/>
              </w:rPr>
            </w:pPr>
            <w:r w:rsidRPr="005E379D">
              <w:rPr>
                <w:rFonts w:ascii="標楷體" w:eastAsia="標楷體" w:hAnsi="標楷體" w:cs="華康中圓體a.." w:hint="eastAsia"/>
                <w:kern w:val="0"/>
                <w:sz w:val="20"/>
                <w:szCs w:val="20"/>
              </w:rPr>
              <w:t>3-2-2學習如何解決問題及做決定。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十三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11/13～11/19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/>
                <w:color w:val="000000"/>
                <w:sz w:val="20"/>
              </w:rPr>
              <w:t>N-3-07</w:t>
            </w: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能理解通分的意義，並用來解決異分母分數的比較與加減問題。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/>
                <w:color w:val="000000"/>
                <w:sz w:val="20"/>
              </w:rPr>
              <w:t>5-n-07</w:t>
            </w: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能用通分做簡單異分母分數的比較與加減。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C-R-1、C-T-1、C-T-2、C-S-2、C-S-4、C-S-5、C-C-1、C-C-3、C-C-4、C-C-5、C-C-6、C-C-8、</w:t>
            </w:r>
            <w:r w:rsidRPr="005E379D">
              <w:rPr>
                <w:rFonts w:ascii="標楷體" w:eastAsia="標楷體" w:hAnsi="標楷體" w:cs="華康中圓體a.."/>
                <w:color w:val="000000"/>
                <w:sz w:val="20"/>
              </w:rPr>
              <w:t>C-E-1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第6單元異分母分數的加減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1.分數的應用。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◎性別平等教育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2-3-2學習在性別互動中，展現自我的特色。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中圓體a..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中圓體a.." w:hint="eastAsia"/>
                <w:color w:val="000000"/>
                <w:sz w:val="20"/>
              </w:rPr>
              <w:t>◎生涯發展教育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hint="eastAsia"/>
                <w:szCs w:val="20"/>
              </w:rPr>
            </w:pPr>
            <w:r w:rsidRPr="005E379D">
              <w:rPr>
                <w:rFonts w:ascii="標楷體" w:eastAsia="標楷體" w:hAnsi="標楷體" w:cs="華康中圓體a.." w:hint="eastAsia"/>
                <w:kern w:val="0"/>
                <w:sz w:val="20"/>
                <w:szCs w:val="20"/>
              </w:rPr>
              <w:t>3-2-2學習如何解決問題及做決定。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十四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11/20～11/26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N-3-02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能熟練整數四則混合運算，並解決生活中的三步驟問題。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A-3-01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能在具體情境中，理解乘法對加法的分配律與其他乘除混合計算之性質，並運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lastRenderedPageBreak/>
              <w:t>用於簡化計算。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5-n-02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能在具體情境中，解決三步驟問題，並能併式計算。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5-n-03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能熟練整數四則混合計算。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5-a-01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能在具體情境中，理解乘法對加法的分配律，並運用於簡化計算。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5-a-02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能在具體情境中，理解先乘再除與先除再乘的結果相同，也理解連除兩數相當於除以此兩數之積。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5-a-03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能熟練運用四則運算的性質，做整數四則混合計算。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C-R-1、C-R-2、C-T-1、C-T-2、C-T-4、C-S-1、C-S-5、C-C-3、C-C-4、C-C-8、C-E-2、C-E-3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第7單元整數四則計算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1.能解決乘除和連除的計算。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2.能解決多步驟的計算問題。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3.能熟練運用四則運算的性質簡化計算。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1-3-1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表達個人的基本權利，並瞭解人權與社會責任的關係。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◎家政教育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3-3-5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運用消費知能選購合適的物品。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11/27～12/3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N-3-22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能運用切割重組，理解三角形、平行四邊形與梯形的面積公式。(S-3-06)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A-3-06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能用符號表示簡單的常用公式。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5-n-18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能運用切割重組，理解三角形、平行四邊形與梯形的面積公式。(同5-s-05)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C-R-1、C-R-2、C-T-2、C-T-3、C-S-1、C-S-3、C-S-5、C-C-1、C-C-6、C-E-1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第8單元平行四邊形、三角形和梯形的面積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1.能透過圖卡的分割、重組活動，理解平行四邊形和長方形的面積關係；三角形、梯形和平行四邊形的面積關係。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2.能透過圖卡的分割、重組活動，理解平行四邊形和長方形之相關線段的關係；三角形、梯形和平行四邊形之相關線段的關係，並進行底和高的命名活動。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" w:hint="eastAsia"/>
                <w:color w:val="000000"/>
                <w:sz w:val="20"/>
              </w:rPr>
              <w:t>3.能理解長方形、平行四邊形、三角形和梯形等面積公式之間的關係。</w:t>
            </w:r>
          </w:p>
          <w:p w:rsidR="00BC6B0E" w:rsidRPr="005E379D" w:rsidRDefault="00BC6B0E" w:rsidP="005E379D">
            <w:pPr>
              <w:pStyle w:val="Default"/>
              <w:spacing w:after="92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E379D">
              <w:rPr>
                <w:rFonts w:ascii="標楷體" w:eastAsia="標楷體" w:hAnsi="標楷體" w:cs="南一" w:hint="eastAsia"/>
                <w:sz w:val="20"/>
                <w:szCs w:val="20"/>
              </w:rPr>
              <w:t>4.能用中文簡記式表示平行四邊</w:t>
            </w:r>
            <w:r w:rsidRPr="005E379D">
              <w:rPr>
                <w:rFonts w:ascii="標楷體" w:eastAsia="標楷體" w:hAnsi="標楷體" w:cs="南一" w:hint="eastAsia"/>
                <w:sz w:val="20"/>
                <w:szCs w:val="20"/>
              </w:rPr>
              <w:lastRenderedPageBreak/>
              <w:t>形、三角形和梯形的面積，並能說明當圖形中底或高變化時，對面積的影響。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lastRenderedPageBreak/>
              <w:t>◎性別平等教育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cs="Arial Unicode MS" w:hint="eastAsia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E379D">
                <w:rPr>
                  <w:rFonts w:ascii="標楷體" w:eastAsia="標楷體" w:hAnsi="標楷體" w:cs="華康新特明體" w:hint="eastAsia"/>
                  <w:sz w:val="20"/>
                  <w:szCs w:val="20"/>
                </w:rPr>
                <w:t>1-3-1</w:t>
              </w:r>
            </w:smartTag>
            <w:r w:rsidRPr="005E379D">
              <w:rPr>
                <w:rFonts w:ascii="標楷體" w:eastAsia="標楷體" w:hAnsi="標楷體" w:cs="華康新特明體" w:hint="eastAsia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十六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12/4～12/10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N-3-22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能運用切割重組，理解三角形、平行四邊形與梯形的面積公式。(S-3-06)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A-3-06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能用符號表示簡單的常用公式。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5-n-18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能運用切割重組，理解三角形、平行四邊形與梯形的面積公式。(同5-s-05)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C-R-1、C-R-2、C-T-2、C-T-3、C-S-1、C-S-3、C-S-5、C-C-1、C-C-6、C-E-1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第8單元平行四邊形、三角形和梯形的面積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1.能用中文簡記式表示平行四邊形、三角形和梯形的面積，並能說明當圖形中底或高變化時，對面積的影響。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2.能分析平面複合圖形的組合關係，並進行面積的計算。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cs="Arial Unicode MS" w:hint="eastAsia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5E379D">
                <w:rPr>
                  <w:rFonts w:ascii="標楷體" w:eastAsia="標楷體" w:hAnsi="標楷體" w:cs="華康新特明體" w:hint="eastAsia"/>
                  <w:sz w:val="20"/>
                  <w:szCs w:val="20"/>
                </w:rPr>
                <w:t>1-3-1</w:t>
              </w:r>
            </w:smartTag>
            <w:r w:rsidRPr="005E379D">
              <w:rPr>
                <w:rFonts w:ascii="標楷體" w:eastAsia="標楷體" w:hAnsi="標楷體" w:cs="華康新特明體" w:hint="eastAsia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十七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12/11～12/17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N-3-19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能認識量的常用單位及其換算，並用複名數處理相關的計算問題。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5-n-15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能解決時間的乘除計算問題。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C-R-1、C-R-2、C-T-1、C-T-2、C-T-4、C-S-1、C-S-2、C-S-5、C-C-1、C-C-3、C-C-5、C-C-6、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C-C-8、C-E-1、C-E-4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第9單元時間的乘除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FU-BZ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1.能解決時間的乘法問題。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2.能解決時間的除法問題。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◎</w:t>
            </w:r>
            <w:r w:rsidRPr="005E379D">
              <w:rPr>
                <w:rFonts w:ascii="標楷體" w:eastAsia="標楷體" w:hAnsi="標楷體" w:cs="華康標黑體" w:hint="eastAsia"/>
                <w:color w:val="000000"/>
                <w:sz w:val="20"/>
              </w:rPr>
              <w:t>性別平等教育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標黑體" w:hint="eastAsia"/>
                <w:color w:val="000000"/>
                <w:sz w:val="20"/>
              </w:rPr>
              <w:t>2-3-2學習在性別互動中，展現自我的特色。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hint="eastAsia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sz w:val="20"/>
                <w:szCs w:val="20"/>
              </w:rPr>
              <w:t>1-3-1</w:t>
            </w:r>
            <w:r w:rsidRPr="005E379D">
              <w:rPr>
                <w:rFonts w:ascii="標楷體" w:eastAsia="標楷體" w:hAnsi="標楷體" w:cs="華康新特明體" w:hint="eastAsia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十八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12/18～12/24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N-3-19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能認識量的常用單位及其換算，並用複名數處理相關的計算問題。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5-n-15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能解決時間的乘除計算問題。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C-R-1、C-R-2、C-T-1、C-T-2、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lastRenderedPageBreak/>
              <w:t>C-T-4、C-S-1、C-S-2、C-S-5、C-C-1、C-C-3、C-C-5、C-C-6、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C-C-8、C-E-1、C-E-4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第9單元時間的乘除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1.能解決時間的除法問題。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2.能解決時間的應用問題。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◎</w:t>
            </w:r>
            <w:r w:rsidRPr="005E379D">
              <w:rPr>
                <w:rFonts w:ascii="標楷體" w:eastAsia="標楷體" w:hAnsi="標楷體" w:cs="華康標黑體" w:hint="eastAsia"/>
                <w:color w:val="000000"/>
                <w:sz w:val="20"/>
              </w:rPr>
              <w:t>性別平等教育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南一標黑體" w:hint="eastAsia"/>
                <w:color w:val="000000"/>
                <w:sz w:val="20"/>
              </w:rPr>
              <w:t>2-3-2學習在性別互動中，展現自我的特色。</w:t>
            </w:r>
          </w:p>
          <w:p w:rsidR="00BC6B0E" w:rsidRPr="005E379D" w:rsidRDefault="00BC6B0E" w:rsidP="005E379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◎人權教育</w:t>
            </w:r>
          </w:p>
          <w:p w:rsidR="00BC6B0E" w:rsidRPr="005E379D" w:rsidRDefault="00BC6B0E" w:rsidP="005E379D">
            <w:pPr>
              <w:pStyle w:val="31"/>
              <w:rPr>
                <w:rFonts w:ascii="標楷體" w:eastAsia="標楷體" w:hAnsi="標楷體" w:hint="eastAsia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sz w:val="20"/>
                <w:szCs w:val="20"/>
              </w:rPr>
              <w:t>1-3-1</w:t>
            </w:r>
            <w:r w:rsidRPr="005E379D">
              <w:rPr>
                <w:rFonts w:ascii="標楷體" w:eastAsia="標楷體" w:hAnsi="標楷體" w:cs="華康新特明體" w:hint="eastAsia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十九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12/25～12/31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N-3-08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能認識多位小數，並做比較、直式加減及整數倍的計算。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N-3-13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能做分數與小數的互換，並標記在數線上。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5-n-10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能認識多位小數，並做比較與加、減與整數倍的計算，以及解決生活中的問題。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5-n-13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能將分數、小數標記在數線上。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C-R-1、C-R-2、C-T-1、C-T-2、C-S-1、C-S-2、C-S-5、C-C-1、C-C-3、C-C-5、C-C-6、C-C-8、C-E-1、C-E-4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第10單元小數的加減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1.能認識多位小數，並進行大小比較，解決生活中的問題。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2.能解決生活中有關多位小數的直式加、減的計算問題。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1-3-1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5E379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第二十週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1/1～1/7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N-3-08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能認識多位小數，並做比較、直式加減及整數倍的計算。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N-3-13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能做分數與小數的互換，並標記在數線上。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5-n-10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能認識多位小數，並做比較與加、減與整數倍的計算，以及解決生活中的問題。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5-n-13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能將分數、小數標記在數線上。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C-R-1、C-R-2、C-T-1、C-T-2、C-S-1、C-S-2、C-S-5、C-C-1、C-C-3、C-C-5、C-C-6、C-C-8、C-E-1、C-E-4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第10單元小數的加減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1.能解決生活中有關多位小數的直式加、減的計算問題。</w:t>
            </w:r>
          </w:p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2.能在數線上標記小數及繪製小數數線。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BC6B0E" w:rsidRPr="005E379D" w:rsidRDefault="00BC6B0E" w:rsidP="005E379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1-3-1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5E379D">
              <w:rPr>
                <w:rFonts w:ascii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BC6B0E" w:rsidRDefault="00BC6B0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第二十一週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1/8～1/14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N-3-07 能理解通分的意義，並用來解決異分母分數的比較與加減問題。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N-3-08 能認識多位小數，並做比較、直式加減及整數倍的計算。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N-3-19 能認識量的常用單位及其換算，並用複名數處理相關的計算問題。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N-3-22 能運用切割重組，理解三角形、平行四邊形與梯形的面積公式。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A-3-01 能在具體情境中，理解乘法對加法的分配律與其他乘除混合計算之性質，並運用於簡化計算。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加油小站二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複習單元六～單元十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5E379D">
              <w:rPr>
                <w:rFonts w:ascii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BC6B0E" w:rsidRPr="00ED3ED2" w:rsidTr="00BC6B0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</w:tcPr>
          <w:p w:rsidR="00BC6B0E" w:rsidRDefault="00BC6B0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第二十二</w:t>
            </w:r>
          </w:p>
          <w:p w:rsidR="00BC6B0E" w:rsidRDefault="00BC6B0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3" w:type="dxa"/>
            <w:vAlign w:val="center"/>
          </w:tcPr>
          <w:p w:rsidR="00BC6B0E" w:rsidRDefault="00BC6B0E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1/15～1/20</w:t>
            </w:r>
          </w:p>
        </w:tc>
        <w:tc>
          <w:tcPr>
            <w:tcW w:w="1595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N-3-08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能認識多位小數，並做比較、直式加減及整數倍的計算。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N-3-13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能做分數與小數的互換，並標記在數線上。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5-n-10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能認識多位小數，並做比較與加、減與整數倍的計算，以及解決生活中的問題。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5-n-13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能將分數、小數標記在數線上。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連結：</w:t>
            </w:r>
          </w:p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C-R-1、C-R-2、C-T-1、C-T-2、C-S-1、C-S-2、C-S-5、C-C-1、C-C-3、C-C-5、C-C-6、C-C-8、C-E-1、C-E-4</w:t>
            </w:r>
          </w:p>
        </w:tc>
        <w:tc>
          <w:tcPr>
            <w:tcW w:w="1596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" w:hint="eastAsia"/>
                <w:color w:val="000000"/>
                <w:sz w:val="20"/>
              </w:rPr>
              <w:t>第10單元小數的加減</w:t>
            </w:r>
          </w:p>
        </w:tc>
        <w:tc>
          <w:tcPr>
            <w:tcW w:w="1598" w:type="dxa"/>
          </w:tcPr>
          <w:p w:rsidR="00BC6B0E" w:rsidRPr="005E379D" w:rsidRDefault="00BC6B0E" w:rsidP="005E379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Arial Unicode MS" w:hint="eastAsia"/>
                <w:color w:val="000000"/>
                <w:sz w:val="20"/>
              </w:rPr>
              <w:t>1.能解決生活中有關多位小數的直式加、減的計算問題。</w:t>
            </w:r>
          </w:p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cs="FU-BZ" w:hint="eastAsia"/>
                <w:color w:val="000000"/>
                <w:sz w:val="20"/>
              </w:rPr>
              <w:t>2.能在數線上標記小數及繪製小數數線。</w:t>
            </w:r>
          </w:p>
        </w:tc>
        <w:tc>
          <w:tcPr>
            <w:tcW w:w="2667" w:type="dxa"/>
          </w:tcPr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◎性別平等教育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  <w:szCs w:val="20"/>
              </w:rPr>
              <w:t>2-3-2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BC6B0E" w:rsidRPr="005E379D" w:rsidRDefault="00BC6B0E" w:rsidP="005E379D">
            <w:pPr>
              <w:pStyle w:val="Pa1"/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</w:pP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  <w:szCs w:val="20"/>
              </w:rPr>
              <w:t>◎人權教育</w:t>
            </w:r>
          </w:p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379D">
              <w:rPr>
                <w:rFonts w:ascii="標楷體" w:eastAsia="標楷體" w:hAnsi="標楷體" w:cs="華康新特明體"/>
                <w:color w:val="000000"/>
                <w:sz w:val="20"/>
              </w:rPr>
              <w:t>1-3-1</w:t>
            </w:r>
            <w:r w:rsidRPr="005E379D">
              <w:rPr>
                <w:rFonts w:ascii="標楷體" w:eastAsia="標楷體" w:hAnsi="標楷體" w:cs="華康新特明體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center"/>
          </w:tcPr>
          <w:p w:rsidR="00BC6B0E" w:rsidRPr="005E379D" w:rsidRDefault="00BC6B0E" w:rsidP="005E379D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5E379D">
              <w:rPr>
                <w:rFonts w:ascii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</w:tcPr>
          <w:p w:rsidR="00BC6B0E" w:rsidRPr="005E379D" w:rsidRDefault="00BC6B0E" w:rsidP="005E379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5E379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5E379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</w:tbl>
    <w:p w:rsidR="003C1138" w:rsidRPr="00ED3ED2" w:rsidRDefault="003C1138">
      <w:pPr>
        <w:rPr>
          <w:rFonts w:ascii="標楷體" w:eastAsia="標楷體" w:hAnsi="標楷體"/>
          <w:szCs w:val="24"/>
        </w:rPr>
      </w:pPr>
      <w:r w:rsidRPr="00ED3ED2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"/>
        <w:gridCol w:w="544"/>
        <w:gridCol w:w="1595"/>
        <w:gridCol w:w="1596"/>
        <w:gridCol w:w="1596"/>
        <w:gridCol w:w="2522"/>
        <w:gridCol w:w="671"/>
        <w:gridCol w:w="1596"/>
        <w:gridCol w:w="15"/>
      </w:tblGrid>
      <w:tr w:rsidR="003C1138" w:rsidRPr="00ED3ED2" w:rsidTr="007337E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ED3ED2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783D6C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654AC6" w:rsidRPr="00ED3ED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37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D4033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ED3ED2" w:rsidRDefault="003C1138" w:rsidP="005E7E7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ED3ED2" w:rsidTr="007337E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ED3ED2" w:rsidRDefault="003C1138" w:rsidP="001E50A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D3ED2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D4033D" w:rsidRPr="00ED3ED2" w:rsidTr="007337E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能在具體情境中，解決帶分數乘以整數的問題。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能在具體情境中，解決整數乘以分數的問題。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能在具體情境中，解決分數乘以分數的問題。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能在分數的乘法中，察覺被乘數、乘數和積的關係。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能在具體情境中，解決分數除以整數的問題。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能理解多位小數的整數倍的計算，並解決生活中的計算問題。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能解決生活中整數乘以小數的直式乘法問題。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能解決生活中小數乘以小數的直式乘法問題。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能理解小數乘法中，被乘數、乘數和積的關係。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認識扇形。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認識圓心角。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認識</w: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fldChar w:fldCharType="begin"/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 xml:space="preserve"> EQ \F( </w:instrText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instrText>1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 xml:space="preserve"> , </w:instrText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instrText xml:space="preserve">2 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>)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fldChar w:fldCharType="end"/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圓、</w: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fldChar w:fldCharType="begin"/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 xml:space="preserve"> EQ \F( </w:instrText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instrText>1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 xml:space="preserve"> , </w:instrText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instrText xml:space="preserve">3 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>)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fldChar w:fldCharType="end"/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圓、</w: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fldChar w:fldCharType="begin"/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 xml:space="preserve"> EQ \F( </w:instrText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instrText>1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 xml:space="preserve"> , </w:instrText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instrText xml:space="preserve">4 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>)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fldChar w:fldCharType="end"/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圓、</w: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fldChar w:fldCharType="begin"/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 xml:space="preserve"> EQ \F( </w:instrText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instrText>1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 xml:space="preserve"> , </w:instrText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instrText xml:space="preserve">6 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instrText>)</w:instrText>
            </w:r>
            <w:r w:rsidRPr="001434A3">
              <w:rPr>
                <w:rFonts w:ascii="標楷體" w:eastAsia="標楷體" w:hAnsi="標楷體" w:cs="Arial Unicode MS"/>
                <w:color w:val="000000"/>
                <w:sz w:val="20"/>
              </w:rPr>
              <w:fldChar w:fldCharType="end"/>
            </w: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圓……的扇形。</w:t>
            </w:r>
          </w:p>
          <w:p w:rsidR="00D4033D" w:rsidRPr="001434A3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繪製扇形。</w:t>
            </w:r>
          </w:p>
          <w:p w:rsidR="00D4033D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1434A3">
              <w:rPr>
                <w:rFonts w:ascii="標楷體" w:eastAsia="標楷體" w:hAnsi="標楷體" w:cs="Arial Unicode MS" w:hint="eastAsia"/>
                <w:color w:val="000000"/>
                <w:sz w:val="20"/>
              </w:rPr>
              <w:t>扇形的應用。</w:t>
            </w:r>
          </w:p>
          <w:p w:rsidR="00D4033D" w:rsidRPr="00D4033D" w:rsidRDefault="00D4033D" w:rsidP="00D4033D">
            <w:pPr>
              <w:numPr>
                <w:ilvl w:val="0"/>
                <w:numId w:val="9"/>
              </w:numPr>
              <w:tabs>
                <w:tab w:val="left" w:pos="336"/>
              </w:tabs>
              <w:ind w:left="482" w:hanging="482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了解正方體和長方體中構成要素的異同。</w:t>
            </w:r>
          </w:p>
        </w:tc>
      </w:tr>
      <w:tr w:rsidR="00D4033D" w:rsidRPr="00ED3ED2" w:rsidTr="007337E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D4033D" w:rsidRPr="00ED3ED2" w:rsidRDefault="00D4033D" w:rsidP="00D403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D4033D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55"/>
          <w:tblHeader/>
        </w:trPr>
        <w:tc>
          <w:tcPr>
            <w:tcW w:w="366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595" w:type="dxa"/>
            <w:tcBorders>
              <w:top w:val="thinThickLargeGap" w:sz="8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596" w:type="dxa"/>
            <w:tcBorders>
              <w:top w:val="thinThickLargeGap" w:sz="8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2522" w:type="dxa"/>
            <w:tcBorders>
              <w:top w:val="thinThickLargeGap" w:sz="8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D4033D" w:rsidRPr="00ED3ED2" w:rsidRDefault="00D4033D" w:rsidP="00D4033D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671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611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ED3ED2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D4033D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61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D4033D" w:rsidRPr="00ED3ED2" w:rsidRDefault="00D4033D" w:rsidP="00D4033D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ED3ED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第一週</w:t>
            </w:r>
          </w:p>
        </w:tc>
        <w:tc>
          <w:tcPr>
            <w:tcW w:w="544" w:type="dxa"/>
            <w:vAlign w:val="center"/>
          </w:tcPr>
          <w:p w:rsidR="00D4033D" w:rsidRPr="00ED3ED2" w:rsidRDefault="007337E8" w:rsidP="007337E8">
            <w:pPr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</w:t>
            </w:r>
            <w:r w:rsidR="00D4033D" w:rsidRPr="00ED3E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</w:t>
            </w:r>
            <w:r w:rsidR="00D4033D" w:rsidRPr="00ED3E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～2/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76" w:type="dxa"/>
            <w:gridSpan w:val="6"/>
            <w:tcBorders>
              <w:right w:val="thickThinSmallGap" w:sz="12" w:space="0" w:color="auto"/>
            </w:tcBorders>
            <w:vAlign w:val="center"/>
          </w:tcPr>
          <w:p w:rsidR="00D4033D" w:rsidRPr="00ED3ED2" w:rsidRDefault="00D4033D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D3ED2">
              <w:rPr>
                <w:rFonts w:ascii="標楷體" w:eastAsia="標楷體" w:hAnsi="標楷體"/>
              </w:rPr>
              <w:t>開學準備週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13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二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12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pStyle w:val="Pa2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>N-3-09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能理解分數（含小數）乘法的意義及計算方法，並解決生活中的問題。</w:t>
            </w:r>
          </w:p>
          <w:p w:rsidR="007337E8" w:rsidRPr="00D4033D" w:rsidRDefault="007337E8" w:rsidP="00D4033D">
            <w:pPr>
              <w:pStyle w:val="Default"/>
              <w:spacing w:after="92"/>
              <w:rPr>
                <w:rFonts w:ascii="標楷體" w:eastAsia="標楷體" w:hAnsi="標楷體" w:cs="南一"/>
                <w:sz w:val="20"/>
                <w:szCs w:val="20"/>
              </w:rPr>
            </w:pPr>
            <w:r w:rsidRPr="00D4033D">
              <w:rPr>
                <w:rFonts w:ascii="標楷體" w:eastAsia="標楷體" w:hAnsi="標楷體"/>
                <w:sz w:val="20"/>
                <w:szCs w:val="20"/>
              </w:rPr>
              <w:t>N-3-10</w:t>
            </w:r>
            <w:r w:rsidRPr="00D4033D">
              <w:rPr>
                <w:rFonts w:ascii="標楷體" w:eastAsia="標楷體" w:hAnsi="標楷體" w:hint="eastAsia"/>
                <w:sz w:val="20"/>
                <w:szCs w:val="20"/>
              </w:rPr>
              <w:t>能理解分數（含小數）除法的意義及計算方法，並解決生活中的問題。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5-n-08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能理解分數乘法的意義，並熟練其計算，解決生活中的問題。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5-n-09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能理解除數為整數的分數除法的意義，並解決生活中的問題。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</w:t>
            </w: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lastRenderedPageBreak/>
              <w:t>C-S-2、C-S-3、C-S-5、C-C-5、C-C-6、C-C-8、C-E-1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第1單元分數的乘法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能在具體情境中，解決帶分數乘以整數的問題。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能在具體情境中，解決整數乘以分數的問題。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學習在性別互動中，展現自我的特色。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3-2-2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13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三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2/19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2/25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D4033D">
              <w:rPr>
                <w:rFonts w:ascii="標楷體" w:eastAsia="標楷體" w:hAnsi="標楷體"/>
                <w:color w:val="000000"/>
                <w:sz w:val="20"/>
              </w:rPr>
              <w:t>N-3-09</w:t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能理解分數（含小數）乘法的意義及計算方法，並解決生活中的問題。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D4033D">
              <w:rPr>
                <w:rFonts w:ascii="標楷體" w:eastAsia="標楷體" w:hAnsi="標楷體"/>
                <w:color w:val="000000"/>
                <w:sz w:val="20"/>
              </w:rPr>
              <w:t>N-3-10</w:t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能理解分數（含小數）除法的意義及計算方法，並解決生活中的問題。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D4033D">
              <w:rPr>
                <w:rFonts w:ascii="標楷體" w:eastAsia="標楷體" w:hAnsi="標楷體"/>
                <w:color w:val="000000"/>
                <w:sz w:val="20"/>
              </w:rPr>
              <w:t>5-n-08</w:t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能理解分數乘法的意義，並熟練其計算，解決生活中的問題。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/>
                <w:color w:val="000000"/>
                <w:sz w:val="20"/>
              </w:rPr>
              <w:t>5-n-09</w:t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能理解除數為整數的分數除法的意義，並解決生活中的問題。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C-R-1、C-R-2、C-T-1、C-T-2、C-S-2、C-S-3、C-S-5、C-C-5、C-C-6、C-C-8、C-E-1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第1單元分數的乘法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1</w:t>
            </w: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能在具體情境中，解決分數乘以分數的問題。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</w:t>
            </w: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能在分數的乘法中，察覺被乘數、乘數和積的關係。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3</w:t>
            </w: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能在具體情境中，解決分數除以整數的問題。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學習在性別互動中，展現自我的特色。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3-2-2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138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四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2/26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3/4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N-3-08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能認識多位小數，並做比較、直式加減及整數倍的計算。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N-3-09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能理解分數（含小數）乘法的意義及計算方式，並解決生活中的問題。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N-3-11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能用直式處理小數的乘除計算（不含循環小數）。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5-n-10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能認識多位小數，並做比較與加、減與整數倍的計算，以及解決生活中的問題。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5-n-11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能用直式處理乘數是小數的計算，並解決生活中的問題。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C-R-1、C-R-2、</w:t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C-T-1、C-T-2、C-S-1、C-S-2、C-S-5、C-C-1、C-C-3、C-C-5、C-C-6、C-C-8、C-E-1、C-E-4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第2單元小數的乘法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能理解多位小數的整數倍的計算，並解決生活中的計算問題。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能解決生活中整數乘以小數的直式乘法問題。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學習在性別互動中，展現自我特色。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778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五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3/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N-3-08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能認識多位小數，並做比較、直式加減及整數倍的計算。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N-3-09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能理解分數（含小數）乘法的意義及計算方式，並解決生活中的問題。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N-3-11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能用直式處理小數的乘除計算（不含循環小數）。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5-n-10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能認識多位小數，並做比較與加、減與整數倍的計算，以及解決生活中的問題。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5-n-11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能用直式處理乘數是小數的計算，並解決生活中的問題。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C-R-1、C-R-2、C-T-1、C-T-2、C-S-1、C-S-2、C-S-5、C-C-1、C-C-3、C-C-5、C-C-6、C-C-8、C-E-1、C-E-4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第2單元小數的乘法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能解決生活中小數乘以小數的直式乘法問題。</w:t>
            </w:r>
          </w:p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</w:t>
            </w: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能理解小數乘法中，被乘數、乘數和積的關係。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學習在性別互動中，展現自我特色。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462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六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3/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12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3/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鄅...." w:hint="eastAsia"/>
                <w:color w:val="000000"/>
                <w:sz w:val="20"/>
              </w:rPr>
              <w:t>S</w:t>
            </w:r>
            <w:r w:rsidRPr="00D4033D">
              <w:rPr>
                <w:rFonts w:ascii="標楷體" w:eastAsia="標楷體" w:hAnsi="標楷體" w:cs="南一鄅...."/>
                <w:color w:val="000000"/>
                <w:sz w:val="20"/>
              </w:rPr>
              <w:t>-3-01</w:t>
            </w:r>
            <w:r w:rsidRPr="00D4033D">
              <w:rPr>
                <w:rFonts w:ascii="標楷體" w:eastAsia="標楷體" w:hAnsi="標楷體" w:cs="南一鄅...." w:hint="eastAsia"/>
                <w:color w:val="000000"/>
                <w:sz w:val="20"/>
              </w:rPr>
              <w:t>能利用幾何形體的性質解決簡單的幾何問題。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鄅...."/>
                <w:color w:val="000000"/>
                <w:sz w:val="20"/>
              </w:rPr>
              <w:t>5-s-03</w:t>
            </w:r>
            <w:r w:rsidRPr="00D4033D">
              <w:rPr>
                <w:rFonts w:ascii="標楷體" w:eastAsia="標楷體" w:hAnsi="標楷體" w:cs="南一鄅...." w:hint="eastAsia"/>
                <w:color w:val="000000"/>
                <w:sz w:val="20"/>
              </w:rPr>
              <w:t>能認識圓心角，並認識扇形。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第3單元扇形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1</w:t>
            </w: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認識扇形。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認識圓心角。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3.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認識</w: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fldChar w:fldCharType="begin"/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EQ \F( </w:instrText>
            </w:r>
            <w:r w:rsidRPr="00D4033D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>1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, </w:instrText>
            </w:r>
            <w:r w:rsidRPr="00D4033D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 xml:space="preserve">2 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>)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fldChar w:fldCharType="end"/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圓、</w: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fldChar w:fldCharType="begin"/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EQ \F( </w:instrText>
            </w:r>
            <w:r w:rsidRPr="00D4033D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>1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, </w:instrText>
            </w:r>
            <w:r w:rsidRPr="00D4033D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 xml:space="preserve">3 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>)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fldChar w:fldCharType="end"/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圓、</w: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fldChar w:fldCharType="begin"/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EQ \F( </w:instrText>
            </w:r>
            <w:r w:rsidRPr="00D4033D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>1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, </w:instrText>
            </w:r>
            <w:r w:rsidRPr="00D4033D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 xml:space="preserve">4 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>)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fldChar w:fldCharType="end"/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圓、</w: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fldChar w:fldCharType="begin"/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EQ \F( </w:instrText>
            </w:r>
            <w:r w:rsidRPr="00D4033D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>1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 xml:space="preserve"> , </w:instrText>
            </w:r>
            <w:r w:rsidRPr="00D4033D">
              <w:rPr>
                <w:rFonts w:ascii="標楷體" w:eastAsia="標楷體" w:hAnsi="標楷體" w:cs="南一......" w:hint="eastAsia"/>
                <w:color w:val="000000"/>
                <w:sz w:val="20"/>
              </w:rPr>
              <w:instrText xml:space="preserve">6 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instrText>)</w:instrText>
            </w:r>
            <w:r w:rsidRPr="00D4033D">
              <w:rPr>
                <w:rFonts w:ascii="標楷體" w:eastAsia="標楷體" w:hAnsi="標楷體" w:cs="南一......"/>
                <w:color w:val="000000"/>
                <w:sz w:val="20"/>
              </w:rPr>
              <w:fldChar w:fldCharType="end"/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圓</w:t>
            </w:r>
            <w:r w:rsidRPr="00D4033D">
              <w:rPr>
                <w:rFonts w:ascii="標楷體" w:eastAsia="標楷體" w:hAnsi="標楷體" w:cs="華康標楷體" w:hint="eastAsia"/>
                <w:color w:val="000000"/>
                <w:sz w:val="20"/>
              </w:rPr>
              <w:t>……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的扇形。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2-3-2學習在性別互動中，展現自我的特色。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3-2-2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465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七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3/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19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3/25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鄅...." w:hint="eastAsia"/>
                <w:color w:val="000000"/>
                <w:sz w:val="20"/>
              </w:rPr>
              <w:t>S</w:t>
            </w:r>
            <w:r w:rsidRPr="00D4033D">
              <w:rPr>
                <w:rFonts w:ascii="標楷體" w:eastAsia="標楷體" w:hAnsi="標楷體" w:cs="南一鄅...."/>
                <w:color w:val="000000"/>
                <w:sz w:val="20"/>
              </w:rPr>
              <w:t>-3-01</w:t>
            </w:r>
            <w:r w:rsidRPr="00D4033D">
              <w:rPr>
                <w:rFonts w:ascii="標楷體" w:eastAsia="標楷體" w:hAnsi="標楷體" w:cs="南一鄅...." w:hint="eastAsia"/>
                <w:color w:val="000000"/>
                <w:sz w:val="20"/>
              </w:rPr>
              <w:t>能利用幾何形體的性質解決簡單的幾何問題。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鄅...."/>
                <w:color w:val="000000"/>
                <w:sz w:val="20"/>
              </w:rPr>
              <w:t>5-s-03</w:t>
            </w:r>
            <w:r w:rsidRPr="00D4033D">
              <w:rPr>
                <w:rFonts w:ascii="標楷體" w:eastAsia="標楷體" w:hAnsi="標楷體" w:cs="南一鄅...." w:hint="eastAsia"/>
                <w:color w:val="000000"/>
                <w:sz w:val="20"/>
              </w:rPr>
              <w:t>能認識圓心角，並認識扇形。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C-R-1、C-R-2、C-R-4、C-T-1、C-T-2、C-S-1、C-S-2、C-S-3、C-S-5、C-C-3、C-C-5、C-C-6、C-C-8、C-E-1、C-E-4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第3單元扇形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1.繪製扇形。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扇形的應用。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2-3-2學習在性別互動中，展現自我的特色。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3-2-2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學習如何解決問題及做決定。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718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八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3/26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N-3-20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能理解正方體和長方體的體積公式。（</w:t>
            </w: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S-3-05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）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N-3-25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能計算正方體或長方體的表面積。（</w:t>
            </w: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S-3-11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）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N-3-19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能認識量的常用單位及其換算，並用複名數處理相關的計算問題。</w:t>
            </w:r>
          </w:p>
          <w:p w:rsidR="007337E8" w:rsidRPr="00D4033D" w:rsidRDefault="007337E8" w:rsidP="00D4033D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D4033D">
              <w:rPr>
                <w:rFonts w:ascii="標楷體" w:eastAsia="標楷體" w:hAnsi="標楷體"/>
                <w:sz w:val="20"/>
                <w:szCs w:val="20"/>
              </w:rPr>
              <w:t>A-3-06</w:t>
            </w:r>
            <w:r w:rsidRPr="00D4033D">
              <w:rPr>
                <w:rFonts w:ascii="標楷體" w:eastAsia="標楷體" w:hAnsi="標楷體" w:hint="eastAsia"/>
                <w:sz w:val="20"/>
                <w:szCs w:val="20"/>
              </w:rPr>
              <w:t>能用符號表示簡單的常用公式。</w:t>
            </w:r>
          </w:p>
          <w:p w:rsidR="007337E8" w:rsidRPr="00D4033D" w:rsidRDefault="007337E8" w:rsidP="00D4033D">
            <w:pPr>
              <w:pStyle w:val="Pa2"/>
              <w:spacing w:line="240" w:lineRule="auto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>5-n-19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能認識體積單位「立方公尺」、「立方公分」及「立方公尺」間的關係，並做相關計算。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5-n-20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能理解長方體和正方體體積的計算公式，並能求出長方體和正方體的表面積。</w:t>
            </w: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(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同</w:t>
            </w: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5-s-07)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C-R-1、C-R-2、C-T-1、C-T-3、C-S-3、C-S-4、C-C-3、C-C-8、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t>C-E-1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第4單元正方體和長方體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了解正方體和長方體中構成要素的異同。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能計算正方體和長方體的表面積。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pStyle w:val="Pa10"/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2-3-2學習在性別互動中，展現自我的特色。</w:t>
            </w:r>
          </w:p>
          <w:p w:rsidR="007337E8" w:rsidRPr="00D4033D" w:rsidRDefault="007337E8" w:rsidP="00D4033D">
            <w:pPr>
              <w:pStyle w:val="Pa10"/>
              <w:ind w:left="220" w:hanging="22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ind w:right="57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551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九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4/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N-3-20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能理解正方體和長方體的體積公式。（</w:t>
            </w: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S-3-05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）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N-3-25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能計算正方體或長方體的表面積。（</w:t>
            </w: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S-3-11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）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N-3-19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能認識量的常用單位及其換算，並用複名數處理相關的計算問題。</w:t>
            </w:r>
          </w:p>
          <w:p w:rsidR="007337E8" w:rsidRPr="00D4033D" w:rsidRDefault="007337E8" w:rsidP="00D4033D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D4033D">
              <w:rPr>
                <w:rFonts w:ascii="標楷體" w:eastAsia="標楷體" w:hAnsi="標楷體"/>
                <w:sz w:val="20"/>
                <w:szCs w:val="20"/>
              </w:rPr>
              <w:t>A-3-06</w:t>
            </w:r>
            <w:r w:rsidRPr="00D4033D">
              <w:rPr>
                <w:rFonts w:ascii="標楷體" w:eastAsia="標楷體" w:hAnsi="標楷體" w:hint="eastAsia"/>
                <w:sz w:val="20"/>
                <w:szCs w:val="20"/>
              </w:rPr>
              <w:t>能用符號表示簡單的常用公式。</w:t>
            </w:r>
          </w:p>
          <w:p w:rsidR="007337E8" w:rsidRPr="00D4033D" w:rsidRDefault="007337E8" w:rsidP="00D4033D">
            <w:pPr>
              <w:pStyle w:val="Pa2"/>
              <w:spacing w:line="240" w:lineRule="auto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>5-n-19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能認識體積單位「立方公尺」、「立方公分」及「立方公尺」間的關係，並做相關計算。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5-n-20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能理解長方體和正方體體積的計算公式，並能求出長方體和正方體的表面積。</w:t>
            </w: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(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同</w:t>
            </w: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5-s-07)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C-R-1、C-R-2、C-T-1、C-T-3、C-S-3、C-S-4、C-C-3、C-C-8、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t>C-E-1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第4單元正方體和長方體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了解正方體和長方體的體積公式與應用。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認識立方公尺（</w:t>
            </w:r>
            <w:r w:rsidRPr="00D4033D">
              <w:rPr>
                <w:rFonts w:ascii="標楷體" w:eastAsia="標楷體" w:hAnsi="標楷體" w:cs="AAA" w:hint="eastAsia"/>
                <w:color w:val="000000"/>
                <w:sz w:val="20"/>
              </w:rPr>
              <w:t>m</w:t>
            </w:r>
            <w:r w:rsidRPr="00D4033D">
              <w:rPr>
                <w:rFonts w:ascii="標楷體" w:eastAsia="標楷體" w:hAnsi="標楷體" w:cs="AAA" w:hint="eastAsia"/>
                <w:color w:val="000000"/>
                <w:sz w:val="20"/>
                <w:vertAlign w:val="superscript"/>
              </w:rPr>
              <w:t>3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）的意義，並了解立方公分與立方公尺間的關係及換算。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pStyle w:val="Pa10"/>
              <w:rPr>
                <w:rFonts w:ascii="標楷體" w:eastAsia="標楷體" w:hAnsi="標楷體" w:cs="南一...a..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2-3-2學習在性別互動中，展現自我的特色。</w:t>
            </w:r>
          </w:p>
          <w:p w:rsidR="007337E8" w:rsidRPr="00D4033D" w:rsidRDefault="007337E8" w:rsidP="00D4033D">
            <w:pPr>
              <w:pStyle w:val="Pa10"/>
              <w:ind w:left="220" w:hanging="22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505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4/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9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4/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"/>
                <w:color w:val="000000"/>
                <w:sz w:val="20"/>
              </w:rPr>
              <w:t>N-3-11</w:t>
            </w:r>
            <w:r w:rsidRPr="00D4033D">
              <w:rPr>
                <w:rFonts w:ascii="標楷體" w:eastAsia="標楷體" w:hAnsi="標楷體" w:cs="南一" w:hint="eastAsia"/>
                <w:color w:val="000000"/>
                <w:sz w:val="20"/>
              </w:rPr>
              <w:t>能用直式處理小數的乘除計算（不含循環小數）。</w:t>
            </w:r>
          </w:p>
          <w:p w:rsidR="007337E8" w:rsidRPr="00D4033D" w:rsidRDefault="007337E8" w:rsidP="00D4033D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"/>
                <w:sz w:val="20"/>
                <w:szCs w:val="20"/>
              </w:rPr>
              <w:t>N-3-13</w:t>
            </w:r>
            <w:r w:rsidRPr="00D4033D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5-n-12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能用直式處理整數除以整數，商為三位小數的計算。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C-R-1、C-R-2、C-T-1、C-T-2、C-T-4、C-S-1、C-S-2、C-S-3、C-S-4、C-S-5、C-C-1、C-C-3、C-C-6、C-C-8、C-E-1、C-E-2、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lastRenderedPageBreak/>
              <w:t>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第5單元整數、小數除以整數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能用直式解決整數除以整數，商為三位小數以內，沒有餘數的計算。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能用直式解決小數除以整數，商為三位小數以內，沒有餘數的計算。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3.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能做簡單分數換成小數，解決生活上的問題。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4.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能做簡單小數換成分數，解決生活上的問題。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1"/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pStyle w:val="Pa11"/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  <w:szCs w:val="20"/>
              </w:rPr>
              <w:t>2-3-2學習在性別互動中，展現自我的特色。</w:t>
            </w:r>
          </w:p>
          <w:p w:rsidR="007337E8" w:rsidRPr="00D4033D" w:rsidRDefault="007337E8" w:rsidP="00D4033D">
            <w:pPr>
              <w:pStyle w:val="Pa11"/>
              <w:ind w:left="220" w:hanging="22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337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十一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4/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16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4/22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N-3-09能理解分數（含小數）乘法的意義及計算方法，並解決生活中的問題。</w:t>
            </w:r>
          </w:p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N-3-11能用直式處理小數的乘除計算（不含循環小數）。</w:t>
            </w:r>
          </w:p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N-3-20能理解正方體和長方體的體積公式。（S-3-05）</w:t>
            </w:r>
          </w:p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N-3-25能計算正方體或長方體的表面積。（S-3-11）</w:t>
            </w:r>
          </w:p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S-3-01能利用幾何形體的性質解決簡單的幾何問題。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加油小站一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1.複習單元1～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t>單元5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83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十二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4/23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4/29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.駣.."/>
                <w:sz w:val="20"/>
                <w:szCs w:val="20"/>
              </w:rPr>
              <w:t>N-3-19</w:t>
            </w:r>
            <w:r w:rsidRPr="00D4033D">
              <w:rPr>
                <w:rFonts w:ascii="標楷體" w:eastAsia="標楷體" w:hAnsi="標楷體" w:cs="南一..駣.." w:hint="eastAsia"/>
                <w:sz w:val="20"/>
                <w:szCs w:val="20"/>
              </w:rPr>
              <w:t>能認識量的常用單位及其換算，並用複名數處理相關的計算問題。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5-n-16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能認識重量單位「公噸」、「公噸」及「公斤」間的關係，並做相關計算。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5-n-17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能認識面積單位「公畝」、「公頃」、「平方公里」及其關係，並做相關計算。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C-R-1、C-R-2、C-T-1、C-T-2、C-T-4、C-S-1、C-S-5、C-C-3、C-C-4、C-C-8、C-E-2、C-E-3、</w:t>
            </w:r>
            <w:r w:rsidRPr="00D4033D">
              <w:rPr>
                <w:rFonts w:ascii="標楷體" w:eastAsia="標楷體" w:hAnsi="標楷體" w:cs="Arial Unicode MS"/>
                <w:color w:val="000000"/>
                <w:sz w:val="20"/>
              </w:rPr>
              <w:t>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第6單元生活中的大單位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能認識公噸。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能認識公噸和公斤的關係，並利用此關係進行整數和小數的換算與計算問題。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3.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能認識公畝、公頃和平方公里。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4.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能認識平方公尺、公畝、公頃和平方公里相互間的關係，並利用此關係進行整數和小數的換算與計算問題。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1"/>
              <w:ind w:left="220" w:hanging="220"/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家政教育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比較不同的個人飲食習慣。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626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十三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30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.駣.."/>
                <w:sz w:val="20"/>
                <w:szCs w:val="20"/>
              </w:rPr>
              <w:t>N-3-19</w:t>
            </w:r>
            <w:r w:rsidRPr="00D4033D">
              <w:rPr>
                <w:rFonts w:ascii="標楷體" w:eastAsia="標楷體" w:hAnsi="標楷體" w:cs="南一..駣.." w:hint="eastAsia"/>
                <w:sz w:val="20"/>
                <w:szCs w:val="20"/>
              </w:rPr>
              <w:t>能認識量的常用單位及其換算，並用複名數處理相關的計算問題。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5-n-16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能認識重量單位「公噸」、「公噸」及「公斤」間的關係，並做相關計算。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5-n-17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能認識面積單位「公畝」、「公頃」、「平方公里」及其關係，並做相關計算。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C-R-1、C-R-2、C-T-1、C-T-2、C-T-4、C-S-1、C-S-5、C-C-3、C-C-4、C-C-8、C-E-2、C-E-3、</w:t>
            </w:r>
            <w:r w:rsidRPr="00D4033D">
              <w:rPr>
                <w:rFonts w:ascii="標楷體" w:eastAsia="標楷體" w:hAnsi="標楷體" w:cs="Arial Unicode MS"/>
                <w:color w:val="000000"/>
                <w:sz w:val="20"/>
              </w:rPr>
              <w:t>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第6單元生活中的大單位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1</w:t>
            </w: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能認識公畝、公頃和平方公里。</w:t>
            </w:r>
          </w:p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</w:t>
            </w: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能認識平方公尺、公畝、公頃和平方公里相互間的關係，並利用此關係進行整數和小數的換算與計算問題。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1"/>
              <w:ind w:left="220" w:hanging="220"/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家政教育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比較不同的個人飲食習慣。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619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十四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5/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7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5/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pStyle w:val="Default"/>
              <w:rPr>
                <w:rFonts w:ascii="標楷體" w:eastAsia="標楷體" w:hAnsi="標楷體" w:cs="南一鈅鸃...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鈅鸃..."/>
                <w:sz w:val="20"/>
                <w:szCs w:val="20"/>
              </w:rPr>
              <w:t>S-3-09</w:t>
            </w:r>
            <w:r w:rsidRPr="00D4033D">
              <w:rPr>
                <w:rFonts w:ascii="標楷體" w:eastAsia="標楷體" w:hAnsi="標楷體" w:cs="南一鈅鸃..." w:hint="eastAsia"/>
                <w:sz w:val="20"/>
                <w:szCs w:val="20"/>
              </w:rPr>
              <w:t>能認識球、直圓柱、直圓錐、直角柱與正角錐。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鈅鸃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鈅鸃..."/>
                <w:color w:val="000000"/>
                <w:sz w:val="20"/>
              </w:rPr>
              <w:t>5-s-06</w:t>
            </w:r>
            <w:r w:rsidRPr="00D4033D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能認識球、直圓柱、直圓錐、直角柱與正角錐。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MS Mincho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MS Mincho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MS Mincho" w:hint="eastAsia"/>
                <w:color w:val="000000"/>
                <w:sz w:val="20"/>
              </w:rPr>
              <w:t>C-R-1、C-R-2、C-R-4、C-T-2、C-T-3、C-S-1、C-S-3、C-S-5、C-C-1、C-C-6、C-C-8、C-E-1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第7單元柱體、錐體和球體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能透過實物、圖片的操作與分類，辨識柱體和錐體。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能透過觀察與操作，了解柱體的組成要素與性質。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3.</w:t>
            </w:r>
            <w:r w:rsidRPr="00D4033D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能透過組成要素的比較，了解角柱和圓柱的異同，及其要素間的關係。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0"/>
              <w:spacing w:line="240" w:lineRule="auto"/>
              <w:ind w:left="220" w:hanging="22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7337E8" w:rsidRPr="00D4033D" w:rsidRDefault="007337E8" w:rsidP="00D4033D">
            <w:pPr>
              <w:pStyle w:val="Pa10"/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1-3-1表達個人的基本權利，並瞭解人權與社會責任的關係。</w:t>
            </w:r>
          </w:p>
          <w:p w:rsidR="007337E8" w:rsidRPr="00D4033D" w:rsidRDefault="007337E8" w:rsidP="00D4033D">
            <w:pPr>
              <w:pStyle w:val="Pa10"/>
              <w:spacing w:line="240" w:lineRule="auto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生涯發展教育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"/>
                <w:color w:val="000000"/>
                <w:sz w:val="20"/>
              </w:rPr>
              <w:t>3-2-1</w:t>
            </w:r>
            <w:r w:rsidRPr="00D4033D">
              <w:rPr>
                <w:rFonts w:ascii="標楷體" w:eastAsia="標楷體" w:hAnsi="標楷體" w:cs="南一..." w:hint="eastAsia"/>
                <w:color w:val="000000"/>
                <w:sz w:val="20"/>
              </w:rPr>
              <w:t>培養規畫及運用時間的能力。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457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十五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5/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14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pStyle w:val="Default"/>
              <w:rPr>
                <w:rFonts w:ascii="標楷體" w:eastAsia="標楷體" w:hAnsi="標楷體" w:cs="南一鈅鸃...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鈅鸃..."/>
                <w:sz w:val="20"/>
                <w:szCs w:val="20"/>
              </w:rPr>
              <w:t>S-3-09</w:t>
            </w:r>
            <w:r w:rsidRPr="00D4033D">
              <w:rPr>
                <w:rFonts w:ascii="標楷體" w:eastAsia="標楷體" w:hAnsi="標楷體" w:cs="南一鈅鸃..." w:hint="eastAsia"/>
                <w:sz w:val="20"/>
                <w:szCs w:val="20"/>
              </w:rPr>
              <w:t>能認識球、直圓柱、直圓錐、直角柱與正角錐。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鈅鸃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鈅鸃..."/>
                <w:color w:val="000000"/>
                <w:sz w:val="20"/>
              </w:rPr>
              <w:t>5-s-06</w:t>
            </w:r>
            <w:r w:rsidRPr="00D4033D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能認識球、直圓柱、直圓錐、直角柱與正角錐。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MS Mincho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MS Mincho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MS Mincho" w:hint="eastAsia"/>
                <w:color w:val="000000"/>
                <w:sz w:val="20"/>
              </w:rPr>
              <w:t>C-R-1、C-R-2、C-R-4、C-T-2、C-T-3、C-S-1、C-S-3、C-S-5、C-C-1、C-C-6、C-C-8、C-E-1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第7單元柱體、錐體和球體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能透過觀察與操作，了解錐體的組成要素與性質。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鈅鸃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鈅鸃..." w:hint="eastAsia"/>
                <w:color w:val="000000"/>
                <w:sz w:val="20"/>
              </w:rPr>
              <w:t>能透過組成要素的比較，了解角錐和圓錐的異同，及其要素間的關係。</w:t>
            </w:r>
          </w:p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鈅鸃..." w:hint="eastAsia"/>
                <w:color w:val="000000"/>
                <w:sz w:val="20"/>
              </w:rPr>
              <w:t>3.認識球體。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0"/>
              <w:spacing w:line="240" w:lineRule="auto"/>
              <w:ind w:left="220" w:hanging="220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7337E8" w:rsidRPr="00D4033D" w:rsidRDefault="007337E8" w:rsidP="00D4033D">
            <w:pPr>
              <w:pStyle w:val="Pa10"/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cs="南一..." w:hint="eastAsia"/>
                <w:color w:val="000000"/>
                <w:sz w:val="20"/>
                <w:szCs w:val="20"/>
              </w:rPr>
              <w:t>1-3-1表達個人的基本權利，並瞭解人權與社會責任的關係。</w:t>
            </w:r>
          </w:p>
          <w:p w:rsidR="007337E8" w:rsidRPr="00D4033D" w:rsidRDefault="007337E8" w:rsidP="00D4033D">
            <w:pPr>
              <w:pStyle w:val="Pa10"/>
              <w:spacing w:line="240" w:lineRule="auto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生涯發展教育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"/>
                <w:color w:val="000000"/>
                <w:sz w:val="20"/>
              </w:rPr>
              <w:t>3-2-1</w:t>
            </w:r>
            <w:r w:rsidRPr="00D4033D">
              <w:rPr>
                <w:rFonts w:ascii="標楷體" w:eastAsia="標楷體" w:hAnsi="標楷體" w:cs="南一..." w:hint="eastAsia"/>
                <w:color w:val="000000"/>
                <w:sz w:val="20"/>
              </w:rPr>
              <w:t>培養規畫及運用時間的能力。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13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十六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21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5/27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D4033D">
              <w:rPr>
                <w:rFonts w:ascii="標楷體" w:eastAsia="標楷體" w:hAnsi="標楷體"/>
                <w:sz w:val="20"/>
                <w:szCs w:val="20"/>
              </w:rPr>
              <w:t>N-3-14</w:t>
            </w:r>
            <w:r w:rsidRPr="00D4033D">
              <w:rPr>
                <w:rFonts w:ascii="標楷體" w:eastAsia="標楷體" w:hAnsi="標楷體" w:hint="eastAsia"/>
                <w:sz w:val="20"/>
                <w:szCs w:val="20"/>
              </w:rPr>
              <w:t>能認識比率及其在生活中的應用。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5-n-14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能認識比率及其在生活上的應用（含「百分率」、「折」）。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C-R-1、C-R-4、C-T-1、C-T-2、C-T-4、C-S-3、C-S-4、C-S-5、C-C-5、C-C-6、C-C-7、C-E-2、</w:t>
            </w:r>
            <w:r w:rsidRPr="00D4033D">
              <w:rPr>
                <w:rFonts w:ascii="標楷體" w:eastAsia="標楷體" w:hAnsi="標楷體" w:cs="Arial Unicode MS"/>
                <w:color w:val="000000"/>
                <w:sz w:val="20"/>
              </w:rPr>
              <w:t>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第8單元比率和百分率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能由生活情境中的問題，理解比率。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能由生活情境中的問題，理解百分率。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DFBiaoHei-B5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c..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301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十七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5/28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r w:rsidRPr="00D4033D">
              <w:rPr>
                <w:rFonts w:ascii="標楷體" w:eastAsia="標楷體" w:hAnsi="標楷體"/>
                <w:sz w:val="20"/>
                <w:szCs w:val="20"/>
              </w:rPr>
              <w:t>N-3-14</w:t>
            </w:r>
            <w:r w:rsidRPr="00D4033D">
              <w:rPr>
                <w:rFonts w:ascii="標楷體" w:eastAsia="標楷體" w:hAnsi="標楷體" w:hint="eastAsia"/>
                <w:sz w:val="20"/>
                <w:szCs w:val="20"/>
              </w:rPr>
              <w:t>能認識比率及其在生活中的應用。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5-n-14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能認識比率及其在生活上的應用（含「百分率」、「折」）。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C-R-1、C-R-4、C-T-1、C-T-2、C-T-4、C-S-3、C-S-4、C-S-5、C-C-5、C-C-6、C-C-7、C-E-2、</w:t>
            </w:r>
            <w:r w:rsidRPr="00D4033D">
              <w:rPr>
                <w:rFonts w:ascii="標楷體" w:eastAsia="標楷體" w:hAnsi="標楷體" w:cs="Arial Unicode MS"/>
                <w:color w:val="000000"/>
                <w:sz w:val="20"/>
              </w:rPr>
              <w:t>C-E-4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第8單元比率和百分率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能解決生活中與百分率有關的問題。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DFBiaoHei-B5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c.." w:hint="eastAsia"/>
                <w:color w:val="000000"/>
                <w:sz w:val="20"/>
              </w:rPr>
              <w:t>1-3-1表達個人的基本權利，並瞭解人權與社會責任的關係。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2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十八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</w:t>
            </w: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4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6/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4033D">
              <w:rPr>
                <w:rFonts w:ascii="標楷體" w:eastAsia="標楷體" w:hAnsi="標楷體"/>
                <w:color w:val="000000"/>
                <w:sz w:val="20"/>
              </w:rPr>
              <w:t>N-3-21</w:t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能理解容量、容積和體</w:t>
            </w: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積間的關係。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/>
                <w:color w:val="000000"/>
                <w:sz w:val="20"/>
              </w:rPr>
              <w:t>5-n-21</w:t>
            </w: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能理解容量、容積和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體積間的關係。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C-R-1、C-R-2、C-T-1、C-T-2、C-T-4、C-S-2、C-S-3、C-S-4、C-S-5、C-C-1、C-E-1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第9單元容積和容量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認識體積和容積的關係。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了解正方體、長方體容積的求法。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/>
                <w:color w:val="000000"/>
                <w:sz w:val="20"/>
              </w:rPr>
              <w:t>3.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認識容積、容量的關係。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1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e.." w:hint="eastAsia"/>
                <w:color w:val="000000"/>
                <w:sz w:val="20"/>
              </w:rPr>
              <w:t>2-3-1瞭解家庭與學校中的分工，不應受性別的限制。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e..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e.." w:hint="eastAsia"/>
                <w:color w:val="000000"/>
                <w:sz w:val="20"/>
              </w:rPr>
              <w:t>2-2-1培養良好的人際互動能力。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e.." w:hint="eastAsia"/>
                <w:color w:val="000000"/>
                <w:sz w:val="20"/>
              </w:rPr>
              <w:t>3-2-2學習如何解決問題及做決定。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81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</w:t>
            </w:r>
            <w:r w:rsidRPr="00530B26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十九</w:t>
            </w: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6/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11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  <w:t>6/</w:t>
            </w: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D4033D">
              <w:rPr>
                <w:rFonts w:ascii="標楷體" w:eastAsia="標楷體" w:hAnsi="標楷體"/>
                <w:color w:val="000000"/>
                <w:sz w:val="20"/>
              </w:rPr>
              <w:t>N-3-21</w:t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能理解容量、容積和體</w:t>
            </w: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積間的關係。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/>
                <w:color w:val="000000"/>
                <w:sz w:val="20"/>
              </w:rPr>
              <w:t>5-n-21</w:t>
            </w: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能理解容量、容積和</w:t>
            </w: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體積間的關係。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C-R-1、C-R-2、C-T-1、C-T-2、C-T-4、C-S-2、</w:t>
            </w: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lastRenderedPageBreak/>
              <w:t>C-S-3、C-S-4、C-S-5、C-C-1、C-E-1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lastRenderedPageBreak/>
              <w:t>第9單元容積和容量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1.了解正方體、長方體容積的求法。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...." w:hint="eastAsia"/>
                <w:color w:val="000000"/>
                <w:sz w:val="20"/>
              </w:rPr>
              <w:t>2.認識容積、容量的關係。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3.了解不規則物體體積的算法。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1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e.." w:hint="eastAsia"/>
                <w:color w:val="000000"/>
                <w:sz w:val="20"/>
              </w:rPr>
              <w:t>2-3-1瞭解家庭與學校中的分工，不應受性別的限制。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e.." w:hint="eastAsia"/>
                <w:color w:val="000000"/>
                <w:sz w:val="20"/>
              </w:rPr>
              <w:t>1-3-1表達個人的基本權利，並瞭解人權與社會責任的關係。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生涯發展教育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e.." w:hint="eastAsia"/>
                <w:color w:val="000000"/>
                <w:sz w:val="20"/>
              </w:rPr>
              <w:t>2-2-1培養良好的人際互動能力。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e.." w:hint="eastAsia"/>
                <w:color w:val="000000"/>
                <w:sz w:val="20"/>
              </w:rPr>
              <w:lastRenderedPageBreak/>
              <w:t>3-2-2學習如何解決問題及做決定。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jc w:val="center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D4033D">
              <w:rPr>
                <w:rFonts w:ascii="標楷體" w:eastAsia="標楷體" w:hAnsi="標楷體" w:cs="Arial Unicode MS" w:hint="eastAsia"/>
                <w:sz w:val="16"/>
                <w:szCs w:val="16"/>
              </w:rPr>
              <w:lastRenderedPageBreak/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81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6/18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6/24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rPr>
                <w:rFonts w:ascii="標楷體" w:eastAsia="標楷體" w:hAnsi="標楷體" w:cs="南一伅.日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伅.日.."/>
                <w:color w:val="000000"/>
                <w:sz w:val="20"/>
              </w:rPr>
              <w:t>A-3-04</w:t>
            </w:r>
            <w:r w:rsidRPr="00D4033D">
              <w:rPr>
                <w:rFonts w:ascii="標楷體" w:eastAsia="標楷體" w:hAnsi="標楷體" w:cs="南一伅.日.." w:hint="eastAsia"/>
                <w:color w:val="000000"/>
                <w:sz w:val="20"/>
              </w:rPr>
              <w:t>能用含未知數符號的算式表徵具體情境之單步驟問題，並解釋算式與情境的關係。</w:t>
            </w:r>
          </w:p>
          <w:p w:rsidR="007337E8" w:rsidRDefault="007337E8" w:rsidP="007337E8">
            <w:pPr>
              <w:pStyle w:val="Default"/>
              <w:rPr>
                <w:rFonts w:ascii="標楷體" w:eastAsia="標楷體" w:hAnsi="標楷體" w:cs="Arial Unicode MS" w:hint="eastAsia"/>
                <w:sz w:val="20"/>
              </w:rPr>
            </w:pPr>
            <w:r w:rsidRPr="00D4033D">
              <w:rPr>
                <w:rFonts w:ascii="標楷體" w:eastAsia="標楷體" w:hAnsi="標楷體" w:cs="南一伅.日.."/>
                <w:sz w:val="20"/>
                <w:szCs w:val="20"/>
              </w:rPr>
              <w:t>A-3-05</w:t>
            </w:r>
            <w:r w:rsidRPr="00D4033D">
              <w:rPr>
                <w:rFonts w:ascii="標楷體" w:eastAsia="標楷體" w:hAnsi="標楷體" w:cs="南一伅.日.." w:hint="eastAsia"/>
                <w:sz w:val="20"/>
                <w:szCs w:val="20"/>
              </w:rPr>
              <w:t>能解決用未知數列式之單步驟問題。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連結：</w:t>
            </w:r>
          </w:p>
          <w:p w:rsidR="007337E8" w:rsidRPr="00D4033D" w:rsidRDefault="007337E8" w:rsidP="00D4033D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 Unicode MS" w:hint="eastAsia"/>
                <w:color w:val="000000"/>
                <w:sz w:val="20"/>
              </w:rPr>
              <w:t>C-R-1、C-R-2、C-T-1、C-T-2、C-S-1、C-S-2、C-S-4、C-S-5、C-C-1、C-C-3、C-C-5、C-C-6、C-C-8、C-E-1</w:t>
            </w:r>
          </w:p>
        </w:tc>
        <w:tc>
          <w:tcPr>
            <w:tcW w:w="1596" w:type="dxa"/>
          </w:tcPr>
          <w:p w:rsidR="007337E8" w:rsidRPr="00D4033D" w:rsidRDefault="007337E8" w:rsidP="007337E8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Arial" w:hint="eastAsia"/>
                <w:color w:val="000000"/>
                <w:sz w:val="20"/>
              </w:rPr>
              <w:t>第10單元怎樣列式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伅.臥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1.</w:t>
            </w:r>
            <w:r w:rsidRPr="00D4033D">
              <w:rPr>
                <w:rFonts w:ascii="標楷體" w:eastAsia="標楷體" w:hAnsi="標楷體" w:cs="南一伅.臥.." w:hint="eastAsia"/>
                <w:color w:val="000000"/>
                <w:sz w:val="20"/>
              </w:rPr>
              <w:t>能從問題中分析題意，用符號表示未知數。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伅.臥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/>
                <w:color w:val="000000"/>
                <w:sz w:val="20"/>
              </w:rPr>
              <w:t>2.</w:t>
            </w:r>
            <w:r w:rsidRPr="00D4033D">
              <w:rPr>
                <w:rFonts w:ascii="標楷體" w:eastAsia="標楷體" w:hAnsi="標楷體" w:cs="南一伅.臥.." w:hint="eastAsia"/>
                <w:color w:val="000000"/>
                <w:sz w:val="20"/>
              </w:rPr>
              <w:t>能將整數單步驟的具體情境列成含有未知數符號的算式。</w:t>
            </w:r>
          </w:p>
          <w:p w:rsidR="007337E8" w:rsidRPr="00D4033D" w:rsidRDefault="007337E8" w:rsidP="007337E8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FU-BZ" w:hint="eastAsia"/>
                <w:color w:val="000000"/>
                <w:sz w:val="20"/>
              </w:rPr>
              <w:t>3.</w:t>
            </w:r>
            <w:r w:rsidRPr="00D4033D">
              <w:rPr>
                <w:rFonts w:ascii="標楷體" w:eastAsia="標楷體" w:hAnsi="標楷體" w:cs="南一伅.臥.." w:hint="eastAsia"/>
                <w:color w:val="000000"/>
                <w:sz w:val="20"/>
              </w:rPr>
              <w:t>能解釋算式、求解並驗算。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pStyle w:val="Pa1"/>
              <w:rPr>
                <w:rFonts w:ascii="標楷體" w:eastAsia="標楷體" w:hAnsi="標楷體" w:cs="DFBiaoHei-B5"/>
                <w:color w:val="000000"/>
                <w:sz w:val="20"/>
                <w:szCs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2-3-2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學習在性別互動中，展現自我的特色。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2-3-4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尊重不同性別者在溝通過程中有平等表達的權利。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D4033D">
              <w:rPr>
                <w:rFonts w:ascii="標楷體" w:eastAsia="標楷體" w:hAnsi="標楷體" w:cs="DFBiaoHei-B5" w:hint="eastAsia"/>
                <w:color w:val="000000"/>
                <w:sz w:val="20"/>
              </w:rPr>
              <w:t>人權教育</w:t>
            </w:r>
          </w:p>
          <w:p w:rsidR="007337E8" w:rsidRPr="00D4033D" w:rsidRDefault="007337E8" w:rsidP="00D4033D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1-3-1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表達個人的基本權利，並瞭解人權與社會責任的關係。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南一...a.."/>
                <w:color w:val="000000"/>
                <w:sz w:val="20"/>
              </w:rPr>
              <w:t>1-3-3</w:t>
            </w:r>
            <w:r w:rsidRPr="00D4033D">
              <w:rPr>
                <w:rFonts w:ascii="標楷體" w:eastAsia="標楷體" w:hAnsi="標楷體" w:cs="南一...a.." w:hint="eastAsia"/>
                <w:color w:val="000000"/>
                <w:sz w:val="20"/>
              </w:rPr>
              <w:t>瞭解平等、正義的原則，並能在生活中實踐。</w:t>
            </w: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D4033D">
              <w:rPr>
                <w:rFonts w:ascii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  <w:tr w:rsidR="007337E8" w:rsidRPr="00ED3ED2" w:rsidTr="007337E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810"/>
        </w:trPr>
        <w:tc>
          <w:tcPr>
            <w:tcW w:w="366" w:type="dxa"/>
            <w:tcBorders>
              <w:left w:val="thinThickSmallGap" w:sz="12" w:space="0" w:color="auto"/>
            </w:tcBorders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30B2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6/25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|</w:t>
            </w:r>
          </w:p>
          <w:p w:rsidR="007337E8" w:rsidRPr="00530B26" w:rsidRDefault="007337E8" w:rsidP="00530B2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18"/>
                <w:szCs w:val="18"/>
              </w:rPr>
            </w:pPr>
            <w:r w:rsidRPr="00530B26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6/30</w:t>
            </w:r>
          </w:p>
        </w:tc>
        <w:tc>
          <w:tcPr>
            <w:tcW w:w="1595" w:type="dxa"/>
          </w:tcPr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A-3-04能用含未知數符號的算式表徵具體情境之單步驟問題，並解釋算式與情境的關係。</w:t>
            </w:r>
          </w:p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A-3-05能解決用未知數列式之單步驟問題。</w:t>
            </w:r>
          </w:p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N-3-14能認識比率及其在生活中的應用。</w:t>
            </w:r>
          </w:p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N-3-19能認識量的常用單位及其換算，並用複名數處理相關的計算問題。</w:t>
            </w:r>
          </w:p>
          <w:p w:rsidR="007337E8" w:rsidRPr="00D4033D" w:rsidRDefault="007337E8" w:rsidP="00D4033D">
            <w:pPr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N-3-21能理解容量、容積和體積間的關係。</w:t>
            </w:r>
          </w:p>
          <w:p w:rsidR="007337E8" w:rsidRPr="00D4033D" w:rsidRDefault="007337E8" w:rsidP="00D4033D">
            <w:pPr>
              <w:widowControl/>
              <w:rPr>
                <w:rFonts w:ascii="標楷體" w:eastAsia="標楷體" w:hAnsi="標楷體" w:cs="新細明體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cs="新細明體" w:hint="eastAsia"/>
                <w:color w:val="000000"/>
                <w:sz w:val="20"/>
              </w:rPr>
              <w:t>S-3-09能認識球、直圓柱、直圓錐、直角柱與正角錐。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加油小站二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1.複習單元六～單元十</w:t>
            </w:r>
          </w:p>
        </w:tc>
        <w:tc>
          <w:tcPr>
            <w:tcW w:w="2522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1" w:type="dxa"/>
            <w:vAlign w:val="center"/>
          </w:tcPr>
          <w:p w:rsidR="007337E8" w:rsidRPr="00D4033D" w:rsidRDefault="007337E8" w:rsidP="00D4033D">
            <w:pPr>
              <w:pStyle w:val="23"/>
              <w:spacing w:line="280" w:lineRule="exact"/>
              <w:jc w:val="center"/>
              <w:rPr>
                <w:rFonts w:ascii="標楷體" w:hAnsi="標楷體" w:hint="eastAsia"/>
                <w:color w:val="000000"/>
                <w:sz w:val="16"/>
                <w:szCs w:val="16"/>
              </w:rPr>
            </w:pPr>
            <w:r w:rsidRPr="00D4033D">
              <w:rPr>
                <w:rFonts w:ascii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96" w:type="dxa"/>
          </w:tcPr>
          <w:p w:rsidR="007337E8" w:rsidRPr="00D4033D" w:rsidRDefault="007337E8" w:rsidP="00D4033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觀察評量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操作評量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實作評量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口頭評量</w:t>
            </w:r>
            <w:r w:rsidRPr="00D4033D">
              <w:rPr>
                <w:rFonts w:ascii="標楷體" w:eastAsia="標楷體" w:hAnsi="標楷體"/>
                <w:color w:val="000000"/>
                <w:sz w:val="20"/>
              </w:rPr>
              <w:br/>
            </w:r>
            <w:r w:rsidRPr="00D4033D">
              <w:rPr>
                <w:rFonts w:ascii="標楷體" w:eastAsia="標楷體" w:hAnsi="標楷體" w:hint="eastAsia"/>
                <w:color w:val="000000"/>
                <w:sz w:val="20"/>
              </w:rPr>
              <w:t>發表評量</w:t>
            </w:r>
          </w:p>
        </w:tc>
      </w:tr>
    </w:tbl>
    <w:p w:rsidR="00713ADA" w:rsidRPr="00ED3ED2" w:rsidRDefault="00713ADA">
      <w:pPr>
        <w:rPr>
          <w:rFonts w:ascii="標楷體" w:eastAsia="標楷體" w:hAnsi="標楷體" w:hint="eastAsia"/>
          <w:szCs w:val="24"/>
        </w:rPr>
      </w:pPr>
    </w:p>
    <w:sectPr w:rsidR="00713ADA" w:rsidRPr="00ED3ED2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D74" w:rsidRDefault="005C0D74">
      <w:r>
        <w:separator/>
      </w:r>
    </w:p>
  </w:endnote>
  <w:endnote w:type="continuationSeparator" w:id="0">
    <w:p w:rsidR="005C0D74" w:rsidRDefault="005C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南一蠁.蠁...">
    <w:altName w:val="華康楷書體注音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YuanMedium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FU-BZ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14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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a..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標黑體">
    <w:charset w:val="88"/>
    <w:family w:val="modern"/>
    <w:pitch w:val="fixed"/>
    <w:sig w:usb0="80000001" w:usb1="28091800" w:usb2="00000016" w:usb3="00000000" w:csb0="00100000" w:csb1="00000000"/>
  </w:font>
  <w:font w:name="南一標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a..">
    <w:altName w:val="南一...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AAA">
    <w:charset w:val="00"/>
    <w:family w:val="roman"/>
    <w:pitch w:val="variable"/>
    <w:sig w:usb0="A0002AAF" w:usb1="4000387A" w:usb2="00000028" w:usb3="00000000" w:csb0="000001FF" w:csb1="00000000"/>
  </w:font>
  <w:font w:name="南一..駣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南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c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e..">
    <w:altName w:val="南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伅.日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伅.臥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D74" w:rsidRDefault="005C0D74">
      <w:r>
        <w:separator/>
      </w:r>
    </w:p>
  </w:footnote>
  <w:footnote w:type="continuationSeparator" w:id="0">
    <w:p w:rsidR="005C0D74" w:rsidRDefault="005C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2CC"/>
    <w:multiLevelType w:val="hybridMultilevel"/>
    <w:tmpl w:val="9656F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C3272"/>
    <w:rsid w:val="000E1095"/>
    <w:rsid w:val="000F1B5D"/>
    <w:rsid w:val="000F3EE7"/>
    <w:rsid w:val="00115564"/>
    <w:rsid w:val="00115F20"/>
    <w:rsid w:val="00124EDC"/>
    <w:rsid w:val="0013460F"/>
    <w:rsid w:val="0015097C"/>
    <w:rsid w:val="001747A3"/>
    <w:rsid w:val="00184A86"/>
    <w:rsid w:val="00190A29"/>
    <w:rsid w:val="001C4776"/>
    <w:rsid w:val="001E50A4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3C6557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0D45"/>
    <w:rsid w:val="00501DEB"/>
    <w:rsid w:val="005040F8"/>
    <w:rsid w:val="00514480"/>
    <w:rsid w:val="0052310B"/>
    <w:rsid w:val="00530B26"/>
    <w:rsid w:val="00533A85"/>
    <w:rsid w:val="005508DE"/>
    <w:rsid w:val="00582500"/>
    <w:rsid w:val="00597838"/>
    <w:rsid w:val="005A1A81"/>
    <w:rsid w:val="005C0D74"/>
    <w:rsid w:val="005D66E8"/>
    <w:rsid w:val="005E205F"/>
    <w:rsid w:val="005E379D"/>
    <w:rsid w:val="005E7E79"/>
    <w:rsid w:val="005F7793"/>
    <w:rsid w:val="005F790C"/>
    <w:rsid w:val="0061452C"/>
    <w:rsid w:val="006278E0"/>
    <w:rsid w:val="00630B7D"/>
    <w:rsid w:val="00654AC6"/>
    <w:rsid w:val="00655058"/>
    <w:rsid w:val="00670754"/>
    <w:rsid w:val="00674770"/>
    <w:rsid w:val="006772F5"/>
    <w:rsid w:val="00682175"/>
    <w:rsid w:val="006A30A6"/>
    <w:rsid w:val="006A4A66"/>
    <w:rsid w:val="006B3105"/>
    <w:rsid w:val="006D25A1"/>
    <w:rsid w:val="006E00AA"/>
    <w:rsid w:val="006F239E"/>
    <w:rsid w:val="00700649"/>
    <w:rsid w:val="007062E9"/>
    <w:rsid w:val="00713ADA"/>
    <w:rsid w:val="007148AA"/>
    <w:rsid w:val="00722435"/>
    <w:rsid w:val="007337E8"/>
    <w:rsid w:val="007600A2"/>
    <w:rsid w:val="00765279"/>
    <w:rsid w:val="00783D6C"/>
    <w:rsid w:val="007851B9"/>
    <w:rsid w:val="007B679E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A746F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47F2"/>
    <w:rsid w:val="00A2700D"/>
    <w:rsid w:val="00A40B42"/>
    <w:rsid w:val="00A473F2"/>
    <w:rsid w:val="00A50FFB"/>
    <w:rsid w:val="00A526E0"/>
    <w:rsid w:val="00A537B6"/>
    <w:rsid w:val="00A67497"/>
    <w:rsid w:val="00A731DD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850E1"/>
    <w:rsid w:val="00B96615"/>
    <w:rsid w:val="00BA23D2"/>
    <w:rsid w:val="00BB4BA5"/>
    <w:rsid w:val="00BB7EC8"/>
    <w:rsid w:val="00BC6B0E"/>
    <w:rsid w:val="00BE23C5"/>
    <w:rsid w:val="00BE2D17"/>
    <w:rsid w:val="00C17439"/>
    <w:rsid w:val="00C34B9C"/>
    <w:rsid w:val="00C43607"/>
    <w:rsid w:val="00C4381C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31AA6"/>
    <w:rsid w:val="00D4033D"/>
    <w:rsid w:val="00D40DC7"/>
    <w:rsid w:val="00D4737D"/>
    <w:rsid w:val="00D5667C"/>
    <w:rsid w:val="00D7063C"/>
    <w:rsid w:val="00D84DAF"/>
    <w:rsid w:val="00D87E80"/>
    <w:rsid w:val="00D975E7"/>
    <w:rsid w:val="00DA07DB"/>
    <w:rsid w:val="00DA76ED"/>
    <w:rsid w:val="00DB1EBC"/>
    <w:rsid w:val="00DC11AF"/>
    <w:rsid w:val="00DC2004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3ED2"/>
    <w:rsid w:val="00ED4EDA"/>
    <w:rsid w:val="00EE79C4"/>
    <w:rsid w:val="00EF69AA"/>
    <w:rsid w:val="00F06827"/>
    <w:rsid w:val="00F1207F"/>
    <w:rsid w:val="00F12777"/>
    <w:rsid w:val="00F21C6D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7030E5B-A99C-4247-AAFB-88EC95F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link w:val="32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3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PlainText">
    <w:name w:val="Plain Text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3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customStyle="1" w:styleId="Default">
    <w:name w:val="Default"/>
    <w:rsid w:val="00D5667C"/>
    <w:pPr>
      <w:widowControl w:val="0"/>
      <w:autoSpaceDE w:val="0"/>
      <w:autoSpaceDN w:val="0"/>
      <w:adjustRightInd w:val="0"/>
    </w:pPr>
    <w:rPr>
      <w:rFonts w:ascii="南一蠁.蠁..." w:eastAsia="南一蠁.蠁..." w:cs="南一蠁.蠁..."/>
      <w:color w:val="000000"/>
      <w:sz w:val="24"/>
      <w:szCs w:val="24"/>
    </w:rPr>
  </w:style>
  <w:style w:type="character" w:customStyle="1" w:styleId="32">
    <w:name w:val="本文 3 字元"/>
    <w:link w:val="31"/>
    <w:rsid w:val="00D5667C"/>
    <w:rPr>
      <w:color w:val="000000"/>
      <w:kern w:val="2"/>
      <w:sz w:val="24"/>
      <w:szCs w:val="24"/>
    </w:rPr>
  </w:style>
  <w:style w:type="paragraph" w:customStyle="1" w:styleId="Pa1">
    <w:name w:val="Pa1"/>
    <w:basedOn w:val="a"/>
    <w:next w:val="a"/>
    <w:uiPriority w:val="99"/>
    <w:rsid w:val="005E379D"/>
    <w:pPr>
      <w:autoSpaceDE w:val="0"/>
      <w:autoSpaceDN w:val="0"/>
      <w:adjustRightInd w:val="0"/>
      <w:spacing w:line="227" w:lineRule="atLeast"/>
    </w:pPr>
    <w:rPr>
      <w:rFonts w:ascii="EU-BZ" w:eastAsia="EU-BZ" w:hAnsi="Times New Roman"/>
      <w:szCs w:val="24"/>
    </w:rPr>
  </w:style>
  <w:style w:type="paragraph" w:customStyle="1" w:styleId="WW-2">
    <w:name w:val="WW-本文 2"/>
    <w:basedOn w:val="a"/>
    <w:rsid w:val="005E379D"/>
    <w:pPr>
      <w:suppressAutoHyphens/>
      <w:spacing w:line="240" w:lineRule="exact"/>
    </w:pPr>
    <w:rPr>
      <w:rFonts w:ascii="華康標宋體" w:eastAsia="華康標宋體" w:hAnsi="華康標宋體" w:hint="eastAsia"/>
      <w:color w:val="0000FF"/>
      <w:kern w:val="28417"/>
      <w:sz w:val="20"/>
      <w:lang w:val="en-US" w:eastAsia="zh-TW"/>
    </w:rPr>
  </w:style>
  <w:style w:type="paragraph" w:customStyle="1" w:styleId="Pa2">
    <w:name w:val="Pa2"/>
    <w:basedOn w:val="Default"/>
    <w:next w:val="Default"/>
    <w:uiPriority w:val="99"/>
    <w:rsid w:val="00D4033D"/>
    <w:pPr>
      <w:spacing w:line="227" w:lineRule="atLeast"/>
    </w:pPr>
    <w:rPr>
      <w:rFonts w:ascii="南一....." w:eastAsia="南一.....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D4033D"/>
    <w:pPr>
      <w:spacing w:line="227" w:lineRule="atLeast"/>
    </w:pPr>
    <w:rPr>
      <w:rFonts w:ascii="DFYuanMedium-B5" w:eastAsia="DFYuanMedium-B5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D4033D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4033D"/>
    <w:pPr>
      <w:spacing w:line="227" w:lineRule="atLeast"/>
    </w:pPr>
    <w:rPr>
      <w:rFonts w:ascii="DFBiaoHei-B5" w:eastAsia="DFBiaoHei-B5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2287</Words>
  <Characters>13040</Characters>
  <Application>Microsoft Office Word</Application>
  <DocSecurity>0</DocSecurity>
  <Lines>108</Lines>
  <Paragraphs>30</Paragraphs>
  <ScaleCrop>false</ScaleCrop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2</cp:revision>
  <cp:lastPrinted>2020-04-27T07:51:00Z</cp:lastPrinted>
  <dcterms:created xsi:type="dcterms:W3CDTF">2022-06-29T00:49:00Z</dcterms:created>
  <dcterms:modified xsi:type="dcterms:W3CDTF">2022-06-29T00:49:00Z</dcterms:modified>
</cp:coreProperties>
</file>