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0F" w:rsidRDefault="00521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 義 市 港 坪 國 民 小 學 111學 年 度 第 一學 期 四 年 級 課 程 教 學 進 度 表</w:t>
      </w:r>
    </w:p>
    <w:tbl>
      <w:tblPr>
        <w:tblStyle w:val="afe"/>
        <w:tblW w:w="22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88"/>
        <w:gridCol w:w="1260"/>
        <w:gridCol w:w="1665"/>
        <w:gridCol w:w="1513"/>
        <w:gridCol w:w="1586"/>
        <w:gridCol w:w="1701"/>
        <w:gridCol w:w="1276"/>
        <w:gridCol w:w="1572"/>
        <w:gridCol w:w="1404"/>
        <w:gridCol w:w="1701"/>
        <w:gridCol w:w="1701"/>
        <w:gridCol w:w="1351"/>
        <w:gridCol w:w="1352"/>
        <w:gridCol w:w="1352"/>
        <w:gridCol w:w="1352"/>
        <w:gridCol w:w="1352"/>
      </w:tblGrid>
      <w:tr w:rsidR="00C4630F" w:rsidTr="00521032">
        <w:trPr>
          <w:trHeight w:val="280"/>
          <w:jc w:val="center"/>
        </w:trPr>
        <w:tc>
          <w:tcPr>
            <w:tcW w:w="274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日 期</w:t>
            </w:r>
          </w:p>
        </w:tc>
        <w:tc>
          <w:tcPr>
            <w:tcW w:w="1260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學校行事</w:t>
            </w:r>
          </w:p>
        </w:tc>
        <w:tc>
          <w:tcPr>
            <w:tcW w:w="14119" w:type="dxa"/>
            <w:gridSpan w:val="9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彈性學習課程/彈性學習節數(校訂課程)</w:t>
            </w:r>
          </w:p>
        </w:tc>
      </w:tr>
      <w:tr w:rsidR="00C4630F" w:rsidTr="00D17F0A">
        <w:trPr>
          <w:trHeight w:val="200"/>
          <w:jc w:val="center"/>
        </w:trPr>
        <w:tc>
          <w:tcPr>
            <w:tcW w:w="274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數  學(4)</w:t>
            </w:r>
          </w:p>
        </w:tc>
        <w:tc>
          <w:tcPr>
            <w:tcW w:w="157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社  會(3)</w:t>
            </w:r>
          </w:p>
        </w:tc>
        <w:tc>
          <w:tcPr>
            <w:tcW w:w="1404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藝術 (3)</w:t>
            </w:r>
          </w:p>
        </w:tc>
        <w:tc>
          <w:tcPr>
            <w:tcW w:w="170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自然科學(3)</w:t>
            </w:r>
          </w:p>
        </w:tc>
        <w:tc>
          <w:tcPr>
            <w:tcW w:w="170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綜合活動(2)</w:t>
            </w:r>
          </w:p>
        </w:tc>
        <w:tc>
          <w:tcPr>
            <w:tcW w:w="135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主題課程</w:t>
            </w:r>
          </w:p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英語樂園</w:t>
            </w:r>
          </w:p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資訊運用(1)</w:t>
            </w:r>
          </w:p>
        </w:tc>
        <w:tc>
          <w:tcPr>
            <w:tcW w:w="135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社團(1)</w:t>
            </w:r>
          </w:p>
        </w:tc>
        <w:tc>
          <w:tcPr>
            <w:tcW w:w="1352" w:type="dxa"/>
            <w:vMerge w:val="restart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課程</w:t>
            </w:r>
          </w:p>
          <w:p w:rsidR="00C4630F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(1)</w:t>
            </w:r>
          </w:p>
        </w:tc>
      </w:tr>
      <w:tr w:rsidR="00C4630F" w:rsidTr="00D17F0A">
        <w:trPr>
          <w:trHeight w:val="260"/>
          <w:jc w:val="center"/>
        </w:trPr>
        <w:tc>
          <w:tcPr>
            <w:tcW w:w="274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7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04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08/30~09/02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單元主題引導／第一課水陸小高手 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第一課青菜(1)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Alphabet, Numbers, Classroom English</w:t>
            </w:r>
          </w:p>
        </w:tc>
        <w:tc>
          <w:tcPr>
            <w:tcW w:w="1701" w:type="dxa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第一單元食在有營養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第一課營養要均衡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第1單元一億以內的數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第一單元  家鄉地圖小世界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第一課生活中的地圖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一、點點滴滴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Style w:val="aff2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8F4DF8">
              <w:rPr>
                <w:rFonts w:ascii="標楷體" w:eastAsia="標楷體" w:hAnsi="標楷體" w:cs="Arial Unicode MS" w:hint="eastAsia"/>
                <w:color w:val="000000"/>
                <w:sz w:val="20"/>
              </w:rPr>
              <w:t>光和能源</w:t>
            </w:r>
          </w:p>
          <w:p w:rsidR="00197E1E" w:rsidRPr="008F4DF8" w:rsidRDefault="00197E1E" w:rsidP="00197E1E">
            <w:pPr>
              <w:pStyle w:val="aff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06" w:firstLineChars="0" w:firstLine="0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8F4DF8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1.光的行進方向</w:t>
            </w:r>
          </w:p>
          <w:p w:rsidR="00197E1E" w:rsidRPr="008F4DF8" w:rsidRDefault="00197E1E" w:rsidP="00197E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F4D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幸福合夥人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 夥伴好紀律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P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認識電腦教室</w:t>
            </w:r>
          </w:p>
        </w:tc>
        <w:tc>
          <w:tcPr>
            <w:tcW w:w="1352" w:type="dxa"/>
            <w:vAlign w:val="center"/>
          </w:tcPr>
          <w:p w:rsidR="00F65419" w:rsidRPr="00EA764D" w:rsidRDefault="00F65419" w:rsidP="00F65419">
            <w:pPr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EA764D">
              <w:rPr>
                <w:rFonts w:ascii="標楷體" w:eastAsia="標楷體" w:hAnsi="標楷體" w:cs="標楷體" w:hint="eastAsia"/>
                <w:sz w:val="20"/>
              </w:rPr>
              <w:t>玩個好遊戲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widowControl/>
              <w:shd w:val="clear" w:color="auto" w:fill="FFFFFF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8A315D">
              <w:rPr>
                <w:rFonts w:ascii="標楷體" w:eastAsia="標楷體" w:hAnsi="標楷體" w:cs="Arial"/>
                <w:bCs/>
                <w:color w:val="333333"/>
                <w:kern w:val="36"/>
              </w:rPr>
              <w:t>大鬼小鬼圖書館</w:t>
            </w:r>
          </w:p>
          <w:p w:rsidR="00197E1E" w:rsidRPr="00761D57" w:rsidRDefault="00197E1E" w:rsidP="00197E1E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197E1E" w:rsidTr="00D17F0A">
        <w:trPr>
          <w:trHeight w:val="1951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09/05~09/09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9/9補假</w:t>
            </w: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第一課水陸小高手(5)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第一課青菜(1)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Festival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Moon Festival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第一單元食在有營養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第二課認識營養素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第1單元一億以內的數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第一單元  家鄉地圖小世界</w:t>
            </w:r>
          </w:p>
          <w:p w:rsidR="00197E1E" w:rsidRDefault="00197E1E" w:rsidP="00D1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第一課生活中的地圖、第二課地圖的符號與訊息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一、點點滴滴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一、光和能源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1.光的行進方向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幸福合夥人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 夥伴好紀律、單元二夥伴問題大發現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中英輸入法</w:t>
            </w:r>
          </w:p>
        </w:tc>
        <w:tc>
          <w:tcPr>
            <w:tcW w:w="1352" w:type="dxa"/>
            <w:vAlign w:val="center"/>
          </w:tcPr>
          <w:p w:rsidR="00F65419" w:rsidRPr="00EA764D" w:rsidRDefault="00F65419" w:rsidP="00F65419">
            <w:pPr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EA764D">
              <w:rPr>
                <w:rFonts w:ascii="標楷體" w:eastAsia="標楷體" w:hAnsi="標楷體" w:cs="標楷體" w:hint="eastAsia"/>
                <w:sz w:val="20"/>
              </w:rPr>
              <w:t>玩個好遊戲</w:t>
            </w:r>
          </w:p>
          <w:p w:rsidR="00197E1E" w:rsidRPr="00EA764D" w:rsidRDefault="00197E1E" w:rsidP="00197E1E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widowControl/>
              <w:shd w:val="clear" w:color="auto" w:fill="FFFFFF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8A315D">
              <w:rPr>
                <w:rFonts w:ascii="標楷體" w:eastAsia="標楷體" w:hAnsi="標楷體" w:cs="Arial"/>
                <w:bCs/>
                <w:color w:val="333333"/>
                <w:kern w:val="36"/>
              </w:rPr>
              <w:t>大鬼小鬼圖書館</w:t>
            </w:r>
          </w:p>
          <w:p w:rsidR="00197E1E" w:rsidRPr="00761D57" w:rsidRDefault="00197E1E" w:rsidP="00197E1E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09/12~09/16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第二課下課以後(5)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第一課青菜(1)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Starter Unit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第一單元食在有營養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第三課聰明選食物</w:t>
            </w:r>
          </w:p>
          <w:p w:rsidR="00BA5E76" w:rsidRPr="00761D57" w:rsidRDefault="00BA5E76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第2單元乘法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第一單元  家鄉地圖小世界、第二單元家鄉的地形與氣候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第二課地圖的符號與訊息、第一課高低起伏的地形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二、與你連線</w:t>
            </w:r>
          </w:p>
        </w:tc>
        <w:tc>
          <w:tcPr>
            <w:tcW w:w="1701" w:type="dxa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一、光和能源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1.光的行進方向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幸福合夥人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 夥伴問題大發現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  <w:p w:rsidR="00D17F0A" w:rsidRDefault="00D17F0A" w:rsidP="00197E1E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環境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中英輸入法</w:t>
            </w:r>
          </w:p>
        </w:tc>
        <w:tc>
          <w:tcPr>
            <w:tcW w:w="1352" w:type="dxa"/>
            <w:vAlign w:val="center"/>
          </w:tcPr>
          <w:p w:rsidR="00197E1E" w:rsidRPr="00EA764D" w:rsidRDefault="00197E1E" w:rsidP="00197E1E">
            <w:pPr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EA764D">
              <w:rPr>
                <w:rFonts w:ascii="標楷體" w:eastAsia="標楷體" w:hAnsi="標楷體" w:cs="標楷體" w:hint="eastAsia"/>
                <w:sz w:val="20"/>
              </w:rPr>
              <w:t>玩個好遊戲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widowControl/>
              <w:shd w:val="clear" w:color="auto" w:fill="FFFFFF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8A315D">
              <w:rPr>
                <w:rFonts w:ascii="標楷體" w:eastAsia="標楷體" w:hAnsi="標楷體" w:cs="Arial"/>
                <w:bCs/>
                <w:color w:val="333333"/>
                <w:kern w:val="36"/>
              </w:rPr>
              <w:t>大鬼小鬼圖書館</w:t>
            </w:r>
          </w:p>
          <w:p w:rsidR="00197E1E" w:rsidRPr="00761D57" w:rsidRDefault="00197E1E" w:rsidP="00197E1E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09/19~09/23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第三課我的籃球夢(5)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第二課幸福的滋味(1)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How’s the Weather?</w:t>
            </w:r>
          </w:p>
        </w:tc>
        <w:tc>
          <w:tcPr>
            <w:tcW w:w="1701" w:type="dxa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第二單元拒菸拒酒拒檳榔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第一課菸與煙的真相</w:t>
            </w:r>
          </w:p>
          <w:p w:rsidR="00197E1E" w:rsidRPr="006F264C" w:rsidRDefault="00BA5E76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第2單元乘法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第二單元家鄉的地形與氣候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第一課高低起伏的地形、第二課千變萬化的氣候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二、與你連線</w:t>
            </w:r>
          </w:p>
        </w:tc>
        <w:tc>
          <w:tcPr>
            <w:tcW w:w="1701" w:type="dxa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一、光和能源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2.太陽與能源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幸福合夥人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單元二夥伴問題大發現、單元三超級任務 LET'S GO【性別平等教育】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  <w:p w:rsidR="00D17F0A" w:rsidRDefault="00D17F0A" w:rsidP="00197E1E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環境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中英輸入法</w:t>
            </w: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  <w:b/>
              </w:rPr>
            </w:pPr>
            <w:r w:rsidRPr="00C91A1E">
              <w:rPr>
                <w:rFonts w:ascii="標楷體" w:eastAsia="標楷體" w:hAnsi="標楷體" w:cs="標楷體" w:hint="eastAsia"/>
              </w:rPr>
              <w:t>鋤大象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Pr="004C3027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 w:rsidRPr="004C3027">
              <w:rPr>
                <w:rFonts w:ascii="標楷體" w:eastAsia="標楷體" w:hAnsi="標楷體" w:hint="eastAsia"/>
                <w:lang w:eastAsia="zh-HK"/>
              </w:rPr>
              <w:t>孟母三遷</w:t>
            </w:r>
          </w:p>
          <w:p w:rsidR="00197E1E" w:rsidRPr="004C3027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  <w:lang w:eastAsia="zh-HK"/>
              </w:rPr>
            </w:pPr>
            <w:r w:rsidRPr="004C3027">
              <w:rPr>
                <w:rFonts w:ascii="標楷體" w:eastAsia="標楷體" w:hAnsi="標楷體" w:hint="eastAsia"/>
                <w:lang w:eastAsia="zh-HK"/>
              </w:rPr>
              <w:t>穀倉中的手錶</w:t>
            </w:r>
          </w:p>
          <w:p w:rsidR="00197E1E" w:rsidRPr="004C3027" w:rsidRDefault="00197E1E" w:rsidP="00197E1E">
            <w:pPr>
              <w:ind w:leftChars="48" w:left="480" w:hangingChars="152" w:hanging="365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09/26~09/30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學習地圖一(5)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第二課幸福的滋味(1)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How’s the Weather?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第二單元拒菸拒酒拒檳榔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第二課酒與檳榔</w:t>
            </w:r>
          </w:p>
          <w:p w:rsidR="00197E1E" w:rsidRPr="00761D57" w:rsidRDefault="00BA5E76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第3單元角度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第二單元家鄉的地形與氣候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第二課千變萬化的氣候、第三課家鄉的特色發展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三、面面俱到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一、光和能源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2.太陽與能源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幸福合夥人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單元三超級任務LET'sGO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【性別平等教</w:t>
            </w:r>
            <w:r w:rsidR="00BA5E76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育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】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  <w:p w:rsidR="00D17F0A" w:rsidRDefault="00D17F0A" w:rsidP="00197E1E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環境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文書編輯Word</w:t>
            </w: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b/>
              </w:rPr>
            </w:pPr>
            <w:r w:rsidRPr="00C91A1E">
              <w:rPr>
                <w:rFonts w:ascii="標楷體" w:eastAsia="標楷體" w:hAnsi="標楷體" w:cs="標楷體" w:hint="eastAsia"/>
              </w:rPr>
              <w:t>鋤大象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Pr="004C3027" w:rsidRDefault="00197E1E" w:rsidP="00197E1E">
            <w:pPr>
              <w:ind w:leftChars="48" w:left="480" w:hangingChars="152" w:hanging="365"/>
              <w:jc w:val="both"/>
              <w:rPr>
                <w:rFonts w:ascii="標楷體" w:eastAsia="標楷體" w:hAnsi="標楷體"/>
                <w:lang w:eastAsia="zh-HK"/>
              </w:rPr>
            </w:pPr>
            <w:r w:rsidRPr="004C3027">
              <w:rPr>
                <w:rFonts w:ascii="標楷體" w:eastAsia="標楷體" w:hAnsi="標楷體" w:hint="eastAsia"/>
                <w:lang w:eastAsia="zh-HK"/>
              </w:rPr>
              <w:t>千里眼</w:t>
            </w:r>
          </w:p>
          <w:p w:rsidR="00197E1E" w:rsidRPr="004C3027" w:rsidRDefault="00197E1E" w:rsidP="00D17F0A">
            <w:pPr>
              <w:ind w:leftChars="48" w:left="480" w:hangingChars="152" w:hanging="365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4C3027">
              <w:rPr>
                <w:rFonts w:ascii="標楷體" w:eastAsia="標楷體" w:hAnsi="標楷體" w:hint="eastAsia"/>
                <w:lang w:eastAsia="zh-HK"/>
              </w:rPr>
              <w:t>才華橫溢的雨果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10/03~10/07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第四課永遠的馬偕(5)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第二課幸福的滋味(1)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How’s the Weather?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第二單元拒菸拒酒拒檳榔</w:t>
            </w:r>
          </w:p>
          <w:p w:rsidR="00BA5E76" w:rsidRPr="00761D57" w:rsidRDefault="00197E1E" w:rsidP="00BA5E76">
            <w:pPr>
              <w:pStyle w:val="afc"/>
              <w:ind w:left="0" w:hanging="2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第三課向菸、酒、檳榔說不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第3單元角度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第二單元家鄉的地形與氣候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第三課家鄉的特色發展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三、面面俱到</w:t>
            </w:r>
          </w:p>
        </w:tc>
        <w:tc>
          <w:tcPr>
            <w:tcW w:w="1701" w:type="dxa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一、光和能源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3.節能減碳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面對壓力有方法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單元一壓力與我</w:t>
            </w:r>
          </w:p>
          <w:p w:rsidR="00197E1E" w:rsidRDefault="00197E1E" w:rsidP="00D1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文書編輯Word</w:t>
            </w: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  <w:b/>
              </w:rPr>
            </w:pPr>
            <w:r w:rsidRPr="00C91A1E">
              <w:rPr>
                <w:rFonts w:ascii="標楷體" w:eastAsia="標楷體" w:hAnsi="標楷體" w:cs="標楷體" w:hint="eastAsia"/>
              </w:rPr>
              <w:t>鋤大象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Pr="004C3027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  <w:lang w:eastAsia="zh-HK"/>
              </w:rPr>
            </w:pPr>
            <w:r w:rsidRPr="004C3027">
              <w:rPr>
                <w:rFonts w:ascii="標楷體" w:eastAsia="標楷體" w:hAnsi="標楷體" w:hint="eastAsia"/>
                <w:lang w:eastAsia="zh-HK"/>
              </w:rPr>
              <w:t>新嫁娘</w:t>
            </w:r>
          </w:p>
          <w:p w:rsidR="00197E1E" w:rsidRPr="004C302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4C3027">
              <w:rPr>
                <w:rFonts w:ascii="標楷體" w:eastAsia="標楷體" w:hAnsi="標楷體" w:hint="eastAsia"/>
                <w:lang w:eastAsia="zh-HK"/>
              </w:rPr>
              <w:t>千金求馬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10/10~10/14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10/10放假</w:t>
            </w: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第五課假如給我三天光明(5)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單元活動一(1)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How’s the Weather?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第三單元熱與火的危機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第一課小心灼燙傷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第4單元除法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第三單元家鄉的人口與生活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第一課家鄉的人口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四、點、線、面的組合</w:t>
            </w:r>
          </w:p>
        </w:tc>
        <w:tc>
          <w:tcPr>
            <w:tcW w:w="1701" w:type="dxa"/>
            <w:vAlign w:val="center"/>
          </w:tcPr>
          <w:p w:rsidR="00197E1E" w:rsidRPr="008F4DF8" w:rsidRDefault="00197E1E" w:rsidP="00197E1E">
            <w:pPr>
              <w:pStyle w:val="aff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8F4DF8">
              <w:rPr>
                <w:rFonts w:ascii="標楷體" w:eastAsia="標楷體" w:hAnsi="標楷體" w:cs="Arial Unicode MS" w:hint="eastAsia"/>
                <w:color w:val="000000"/>
                <w:sz w:val="20"/>
              </w:rPr>
              <w:t>地球的夥伴—日月星辰</w:t>
            </w:r>
            <w:r w:rsidRPr="008F4DF8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1.太陽、月亮與星星</w:t>
            </w:r>
          </w:p>
          <w:p w:rsidR="00197E1E" w:rsidRPr="008F4DF8" w:rsidRDefault="00197E1E" w:rsidP="00BA5E76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 w:cs="Arial Unicode MS" w:hint="eastAsia"/>
                <w:color w:val="000000"/>
                <w:sz w:val="22"/>
                <w:szCs w:val="22"/>
              </w:rPr>
              <w:t>◎環境教育</w:t>
            </w: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面對壓力有方法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單元一壓力與我、單元二正念魔法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細水長流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文書編輯Word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醜娃娃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愛心阿嬷陳樹菊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10/17~10/21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第五課假如給我三天光明(5)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好鼻獅(1)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Are You Thirsty?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第三單元熱與火的危機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第二課防火安全檢查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第4單元除法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第三單元家鄉的人口與生活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第一課家鄉的人口、第二課人口的改變與生活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一、聲音百變秀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二、地球的夥伴—日月星辰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2.多變的月亮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 w:cs="Arial Unicode MS" w:hint="eastAsia"/>
                <w:color w:val="000000"/>
                <w:sz w:val="22"/>
                <w:szCs w:val="22"/>
              </w:rPr>
              <w:t>◎環境教育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面對壓力有方法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單元二正念魔法</w:t>
            </w:r>
          </w:p>
          <w:p w:rsidR="00197E1E" w:rsidRDefault="00BA5E76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家庭暴力防治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197E1E" w:rsidRP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標楷體" w:hint="eastAsia"/>
              </w:rPr>
              <w:t>石出水落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文書編輯Word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不在場證明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愛心阿嬷陳樹菊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10/24~10/28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第六課攀登生命的高峰(5)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好鼻獅(1)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Are You Thirsty?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第三單元熱與火的危機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第二課防火安全檢查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第5單元三角形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第三單元家鄉的人口與生活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第二課人口的改變與生活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一、聲音百變秀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二、地球的夥伴—日月星辰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2.多變的月亮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面對壓力有方法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單元三去！去！壓力走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 w:hint="eastAsia"/>
              </w:rPr>
              <w:t>石出水落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文書編輯Word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不在場證明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愛心阿嬷陳樹菊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10/31~11/04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學習地圖二(5)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好鼻獅(1)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Are You Thirsty?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第三單元熱與火的危機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第三課火場應變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加油小站1</w:t>
            </w: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第三單元家鄉的人口與生活、第四單元家鄉的節慶與禮俗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第二課人口的改變與生活、第一課開心過節趣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二、舞動身體樂韻律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7F0A" w:rsidRPr="00761D57" w:rsidRDefault="00197E1E" w:rsidP="00D17F0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二、地球的夥伴—日月星辰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3.月相變化與生活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面對壓力有方法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單元三去！去！壓力走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 w:hint="eastAsia"/>
              </w:rPr>
              <w:t>石出水落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文書編輯Word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吹牛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雪中送炭的宋</w:t>
            </w:r>
          </w:p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太宗</w:t>
            </w:r>
          </w:p>
          <w:p w:rsidR="00197E1E" w:rsidRPr="00761D57" w:rsidRDefault="00197E1E" w:rsidP="00197E1E">
            <w:pPr>
              <w:ind w:leftChars="48" w:left="480" w:hangingChars="152" w:hanging="365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鬼的蘋果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11/07~11/11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第一次定期成績評量(11/9.10)</w:t>
            </w: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閱讀階梯一種樹的人(5)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第四課著傷(1)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Exam 1、Unit 3 What Are These?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第四單元球類遊戲王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第一課足球玩家</w:t>
            </w:r>
          </w:p>
          <w:p w:rsidR="00D17F0A" w:rsidRPr="00761D57" w:rsidRDefault="00D17F0A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第6單元分數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第四單元家鄉的節慶與禮俗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第一課開心過節趣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二、舞動身體樂韻律</w:t>
            </w:r>
          </w:p>
        </w:tc>
        <w:tc>
          <w:tcPr>
            <w:tcW w:w="1701" w:type="dxa"/>
            <w:vAlign w:val="center"/>
          </w:tcPr>
          <w:p w:rsidR="00D17F0A" w:rsidRPr="00761D57" w:rsidRDefault="00197E1E" w:rsidP="00D17F0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二、地球的夥伴—日月星辰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3.月相變化與生活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幸福服務滿校園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單元一幸福服務在身邊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 w:hint="eastAsia"/>
              </w:rPr>
              <w:t>石出水落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網際網路檢索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吹牛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老馬識途</w:t>
            </w:r>
          </w:p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注意別寫錯別字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11/14~11/18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第七課美味的一堂課(5)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第四課著傷(1)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第四單元球類遊戲王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第一課足球玩家</w:t>
            </w:r>
          </w:p>
          <w:p w:rsidR="00D17F0A" w:rsidRPr="00761D57" w:rsidRDefault="00D17F0A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第7單元數量關係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第四單元家鄉的節慶與禮俗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第一課開心過節趣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三、我的夢想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三、水中世界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1.水中生物的生長環境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◎環境教育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◎海洋教育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幸福服務滿校園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單元二幸福服務我也行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 w:hint="eastAsia"/>
              </w:rPr>
              <w:t>石出水落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網際網路檢索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吹牛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「樂聖」貝多芬</w:t>
            </w:r>
          </w:p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尊重勝於批評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十三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11/21~11/25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第八課建築界的長頸鹿(5)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第四課著傷(1)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第四單元球類遊戲王</w:t>
            </w:r>
          </w:p>
          <w:p w:rsidR="00197E1E" w:rsidRPr="00761D57" w:rsidRDefault="00197E1E" w:rsidP="00BA5E76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第二課壘上攻防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第7單元數量關係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第四單元家鄉的節慶與禮俗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第二課禮俗萬花筒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三、我的夢想</w:t>
            </w:r>
          </w:p>
        </w:tc>
        <w:tc>
          <w:tcPr>
            <w:tcW w:w="1701" w:type="dxa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三、水中世界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2.水中生物的外型與構造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幸福服務滿校園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單元二幸福服務我也行</w:t>
            </w:r>
          </w:p>
        </w:tc>
        <w:tc>
          <w:tcPr>
            <w:tcW w:w="1351" w:type="dxa"/>
            <w:vAlign w:val="center"/>
          </w:tcPr>
          <w:p w:rsidR="00197E1E" w:rsidRP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標楷體" w:hint="eastAsia"/>
              </w:rPr>
              <w:t>水費知多少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網際網路檢索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/>
              </w:rPr>
              <w:t>NO THANKS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/>
              </w:rPr>
            </w:pPr>
            <w:r w:rsidRPr="00FA4F41">
              <w:rPr>
                <w:rFonts w:ascii="標楷體" w:eastAsia="標楷體" w:hAnsi="標楷體" w:hint="eastAsia"/>
              </w:rPr>
              <w:t>一滴小水滴擁抱海洋的奇遇旅程</w:t>
            </w:r>
          </w:p>
          <w:p w:rsidR="00197E1E" w:rsidRPr="004B249E" w:rsidRDefault="00197E1E" w:rsidP="00197E1E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十四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11/29~12/3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第九課請到我的家鄉來(5)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單元活動二(1)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3 What Are These?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第四單元球類遊戲王來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第二課壘上攻防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第8單元整數四則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家鄉的多元文化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第一課多樣的文化面貌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一、繪聲繪色萬話筒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三、水中世界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2.水中生物的外型與構造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幸福服務滿校園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單元二幸福服務我也行、單元三幸福分享滿校園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 w:hint="eastAsia"/>
              </w:rPr>
              <w:t>水費知多少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簡報高手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/>
              </w:rPr>
              <w:t>NO THANKS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/>
              </w:rPr>
            </w:pPr>
            <w:r w:rsidRPr="00FA4F41">
              <w:rPr>
                <w:rFonts w:ascii="標楷體" w:eastAsia="標楷體" w:hAnsi="標楷體" w:hint="eastAsia"/>
              </w:rPr>
              <w:t>一滴小水滴擁抱海洋的奇遇旅程</w:t>
            </w:r>
          </w:p>
          <w:p w:rsidR="00197E1E" w:rsidRPr="004B249E" w:rsidRDefault="00197E1E" w:rsidP="00197E1E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十五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12/05~12/09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學習地圖三(5)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第五課電器真利便(1)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Do You Want Some Pizza?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第五單元跑跳過招大進擊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第一課跑動活力躍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第8單元整數四則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第五單元家鄉的多元文化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第一課多樣的文化面貌、第二課文化的接觸與融合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一、繪聲繪色萬話筒</w:t>
            </w:r>
          </w:p>
        </w:tc>
        <w:tc>
          <w:tcPr>
            <w:tcW w:w="1701" w:type="dxa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三、水中世界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2.水中生物的外型與構造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幸福服務滿校園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單元三幸福分享滿校園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P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簡報高手</w:t>
            </w: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滿腦子番茄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/>
              </w:rPr>
            </w:pPr>
            <w:r w:rsidRPr="00FA4F41">
              <w:rPr>
                <w:rFonts w:ascii="標楷體" w:eastAsia="標楷體" w:hAnsi="標楷體" w:hint="eastAsia"/>
              </w:rPr>
              <w:t>一滴小水滴擁抱海洋的奇遇旅程</w:t>
            </w:r>
          </w:p>
          <w:p w:rsidR="00197E1E" w:rsidRPr="004B249E" w:rsidRDefault="00197E1E" w:rsidP="00197E1E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197E1E" w:rsidTr="00BA5E76">
        <w:trPr>
          <w:trHeight w:val="1094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十六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12/12~12/16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第十課奇幻旋律(5)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第五課電器真利便(1)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Do You Want Some Pizza?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第五單元跑跳過招大進擊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第一課跑動活力躍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第9單元小數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第五單元家鄉的多元文化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第二課文化的接觸與融合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二、一拍擊和</w:t>
            </w:r>
          </w:p>
        </w:tc>
        <w:tc>
          <w:tcPr>
            <w:tcW w:w="1701" w:type="dxa"/>
            <w:vAlign w:val="center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三、水中世界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3.愛護水域環境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多采的文化饗宴</w:t>
            </w:r>
          </w:p>
          <w:p w:rsidR="00197E1E" w:rsidRDefault="00197E1E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單元一文化萬花筒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簡報高手</w:t>
            </w: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滿腦子番茄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有角的老鼠</w:t>
            </w:r>
          </w:p>
          <w:p w:rsidR="00197E1E" w:rsidRPr="00761D57" w:rsidRDefault="00197E1E" w:rsidP="00197E1E">
            <w:pPr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瓜田李下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十七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12/19~12/23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第十一課兔子先生等等我(5)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第五課電器真利便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Do You Want Some Pizza?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第五單元跑跳過招大進擊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第二課健康體適能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【戶外教育】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第9單元小數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第五單元家鄉的多元文化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、第六單元家鄉故事導覽員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第二課文化的接觸與融合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三、美妙的樂音</w:t>
            </w:r>
          </w:p>
        </w:tc>
        <w:tc>
          <w:tcPr>
            <w:tcW w:w="1701" w:type="dxa"/>
          </w:tcPr>
          <w:p w:rsidR="00D17F0A" w:rsidRPr="00F61784" w:rsidRDefault="00197E1E" w:rsidP="00D17F0A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四、電路好好玩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1.亮不亮，有關係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多采的文化饗宴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單元一文化萬花筒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簡報高手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假不喵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頭髮白不白不重要</w:t>
            </w:r>
          </w:p>
          <w:p w:rsidR="00197E1E" w:rsidRPr="00761D57" w:rsidRDefault="00197E1E" w:rsidP="00197E1E">
            <w:pPr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不要貪圖杯中物</w:t>
            </w:r>
          </w:p>
        </w:tc>
      </w:tr>
      <w:tr w:rsidR="00197E1E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十八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12/26~12/30</w:t>
            </w:r>
          </w:p>
        </w:tc>
        <w:tc>
          <w:tcPr>
            <w:tcW w:w="1260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65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第十二課許願椅(5)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單元活動三(1)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Do You Want Some Pizza?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第五單元跑跳過招大進擊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第三課友善對練</w:t>
            </w:r>
          </w:p>
          <w:p w:rsidR="00D17F0A" w:rsidRPr="00761D57" w:rsidRDefault="00D17F0A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第10單元長度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第六單元家鄉故事導覽員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家鄉故事導覽員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197E1E" w:rsidRDefault="00197E1E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三、美妙的樂音</w:t>
            </w:r>
          </w:p>
        </w:tc>
        <w:tc>
          <w:tcPr>
            <w:tcW w:w="1701" w:type="dxa"/>
          </w:tcPr>
          <w:p w:rsidR="00D17F0A" w:rsidRPr="00F61784" w:rsidRDefault="00197E1E" w:rsidP="00D17F0A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四、電路好好玩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1.亮不亮，有關係</w:t>
            </w:r>
          </w:p>
          <w:p w:rsidR="00197E1E" w:rsidRPr="00F61784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多采的文化饗宴</w:t>
            </w:r>
          </w:p>
          <w:p w:rsidR="00197E1E" w:rsidRDefault="00197E1E" w:rsidP="00D1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單元一文化萬花筒、單元二文化與生活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簡報高手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假不喵</w:t>
            </w:r>
          </w:p>
          <w:p w:rsidR="00197E1E" w:rsidRPr="00761D57" w:rsidRDefault="00197E1E" w:rsidP="00197E1E">
            <w:pPr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愛屋及烏</w:t>
            </w:r>
          </w:p>
          <w:p w:rsidR="00197E1E" w:rsidRPr="00761D57" w:rsidRDefault="00197E1E" w:rsidP="00197E1E">
            <w:pPr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相思</w:t>
            </w:r>
          </w:p>
        </w:tc>
      </w:tr>
      <w:tr w:rsidR="003E260C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十九</w:t>
            </w:r>
          </w:p>
        </w:tc>
        <w:tc>
          <w:tcPr>
            <w:tcW w:w="488" w:type="dxa"/>
            <w:vAlign w:val="center"/>
          </w:tcPr>
          <w:p w:rsidR="003E260C" w:rsidRPr="000470C7" w:rsidRDefault="003E260C" w:rsidP="003E260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60" w:type="dxa"/>
            <w:vAlign w:val="center"/>
          </w:tcPr>
          <w:p w:rsidR="003E260C" w:rsidRDefault="003E260C" w:rsidP="003E260C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1/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AF196B">
              <w:rPr>
                <w:rFonts w:ascii="標楷體" w:eastAsia="標楷體" w:hAnsi="標楷體" w:hint="eastAsia"/>
                <w:sz w:val="22"/>
              </w:rPr>
              <w:t>放假</w:t>
            </w:r>
          </w:p>
          <w:p w:rsidR="003E260C" w:rsidRPr="00AF196B" w:rsidRDefault="003E260C" w:rsidP="003E260C">
            <w:pPr>
              <w:ind w:left="0" w:hanging="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1/7補上課</w:t>
            </w:r>
          </w:p>
        </w:tc>
        <w:tc>
          <w:tcPr>
            <w:tcW w:w="1665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第十二課許願椅(5)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秀才騎馬弄弄來(1)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Review 2、Final Review</w:t>
            </w:r>
          </w:p>
        </w:tc>
        <w:tc>
          <w:tcPr>
            <w:tcW w:w="1701" w:type="dxa"/>
            <w:vAlign w:val="center"/>
          </w:tcPr>
          <w:p w:rsidR="003E260C" w:rsidRPr="006F264C" w:rsidRDefault="003E260C" w:rsidP="003E260C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第六單元嬉游樂舞鈴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第一課舞動一身</w:t>
            </w:r>
          </w:p>
        </w:tc>
        <w:tc>
          <w:tcPr>
            <w:tcW w:w="1276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第10單元長度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第六單元家鄉故事導覽員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家鄉故事導覽員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60C" w:rsidRDefault="003E260C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3E260C" w:rsidRDefault="003E260C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四、歡樂感恩的樂章</w:t>
            </w:r>
          </w:p>
        </w:tc>
        <w:tc>
          <w:tcPr>
            <w:tcW w:w="1701" w:type="dxa"/>
          </w:tcPr>
          <w:p w:rsidR="003E260C" w:rsidRDefault="003E260C" w:rsidP="003E260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四、電路好好玩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2.電路的串聯與並聯</w:t>
            </w:r>
          </w:p>
          <w:p w:rsidR="003E260C" w:rsidRPr="00F61784" w:rsidRDefault="003E260C" w:rsidP="003E260C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多采的文化饗宴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單元二文化與生活、單元三寶貝我的文化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3E260C" w:rsidRDefault="003E260C" w:rsidP="003E260C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簡報高手</w:t>
            </w:r>
          </w:p>
        </w:tc>
        <w:tc>
          <w:tcPr>
            <w:tcW w:w="1352" w:type="dxa"/>
            <w:vAlign w:val="center"/>
          </w:tcPr>
          <w:p w:rsidR="003E260C" w:rsidRDefault="003E260C" w:rsidP="003E260C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CV口袋人生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FA4F41">
              <w:rPr>
                <w:rFonts w:ascii="標楷體" w:eastAsia="標楷體" w:hAnsi="標楷體" w:hint="eastAsia"/>
                <w:lang w:eastAsia="zh-HK"/>
              </w:rPr>
              <w:t>送給大海的讚美</w:t>
            </w:r>
          </w:p>
        </w:tc>
      </w:tr>
      <w:tr w:rsidR="003E260C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二十</w:t>
            </w:r>
          </w:p>
        </w:tc>
        <w:tc>
          <w:tcPr>
            <w:tcW w:w="488" w:type="dxa"/>
            <w:vAlign w:val="center"/>
          </w:tcPr>
          <w:p w:rsidR="003E260C" w:rsidRPr="000470C7" w:rsidRDefault="003E260C" w:rsidP="003E260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3E260C" w:rsidRPr="00AF196B" w:rsidRDefault="003E260C" w:rsidP="003E260C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第二次定期成績評量(1/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F196B">
              <w:rPr>
                <w:rFonts w:ascii="標楷體" w:eastAsia="標楷體" w:hAnsi="標楷體" w:hint="eastAsia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AF196B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65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學習地圖四(5)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鬥做伙、一課一字大考驗(1)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Exam 2</w:t>
            </w:r>
          </w:p>
        </w:tc>
        <w:tc>
          <w:tcPr>
            <w:tcW w:w="1701" w:type="dxa"/>
            <w:vAlign w:val="center"/>
          </w:tcPr>
          <w:p w:rsidR="003E260C" w:rsidRPr="006F264C" w:rsidRDefault="003E260C" w:rsidP="003E260C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第六單元嬉游樂舞鈴</w:t>
            </w:r>
          </w:p>
          <w:p w:rsidR="003E260C" w:rsidRPr="006F264C" w:rsidRDefault="003E260C" w:rsidP="003E260C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第二課打水遊戲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【海洋教</w:t>
            </w:r>
            <w:bookmarkStart w:id="0" w:name="_GoBack"/>
            <w:bookmarkEnd w:id="0"/>
            <w:r w:rsidRPr="006F264C">
              <w:rPr>
                <w:rFonts w:ascii="標楷體" w:eastAsia="標楷體" w:hAnsi="標楷體"/>
                <w:sz w:val="22"/>
                <w:szCs w:val="22"/>
              </w:rPr>
              <w:t>育】</w:t>
            </w:r>
          </w:p>
        </w:tc>
        <w:tc>
          <w:tcPr>
            <w:tcW w:w="1276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加油小站2</w:t>
            </w:r>
          </w:p>
        </w:tc>
        <w:tc>
          <w:tcPr>
            <w:tcW w:w="1572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第六單元家鄉故事導覽員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家鄉故事導覽員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60C" w:rsidRDefault="003E260C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3E260C" w:rsidRDefault="003E260C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四、歡樂感恩的樂章</w:t>
            </w:r>
          </w:p>
        </w:tc>
        <w:tc>
          <w:tcPr>
            <w:tcW w:w="1701" w:type="dxa"/>
            <w:vAlign w:val="center"/>
          </w:tcPr>
          <w:p w:rsidR="003E260C" w:rsidRDefault="003E260C" w:rsidP="003E260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四、電路好好玩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2.電路的串聯與並聯</w:t>
            </w:r>
          </w:p>
          <w:p w:rsidR="003E260C" w:rsidRPr="00B4758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多采的文化饗宴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單元三寶貝我的文化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3E260C" w:rsidRDefault="003E260C" w:rsidP="003E260C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資訊倫理與素養</w:t>
            </w:r>
          </w:p>
        </w:tc>
        <w:tc>
          <w:tcPr>
            <w:tcW w:w="1352" w:type="dxa"/>
            <w:vAlign w:val="center"/>
          </w:tcPr>
          <w:p w:rsidR="003E260C" w:rsidRDefault="003E260C" w:rsidP="003E260C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CV口袋人生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FA4F41">
              <w:rPr>
                <w:rFonts w:ascii="標楷體" w:eastAsia="標楷體" w:hAnsi="標楷體" w:hint="eastAsia"/>
                <w:lang w:eastAsia="zh-HK"/>
              </w:rPr>
              <w:t>送給大海的讚美</w:t>
            </w:r>
          </w:p>
        </w:tc>
      </w:tr>
      <w:tr w:rsidR="003E260C" w:rsidTr="00D17F0A">
        <w:trPr>
          <w:trHeight w:val="468"/>
          <w:jc w:val="center"/>
        </w:trPr>
        <w:tc>
          <w:tcPr>
            <w:tcW w:w="274" w:type="dxa"/>
            <w:vAlign w:val="center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二十一</w:t>
            </w:r>
          </w:p>
        </w:tc>
        <w:tc>
          <w:tcPr>
            <w:tcW w:w="488" w:type="dxa"/>
            <w:vAlign w:val="center"/>
          </w:tcPr>
          <w:p w:rsidR="003E260C" w:rsidRPr="000470C7" w:rsidRDefault="003E260C" w:rsidP="003E260C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60" w:type="dxa"/>
            <w:vAlign w:val="center"/>
          </w:tcPr>
          <w:p w:rsidR="003E260C" w:rsidRPr="002E41CB" w:rsidRDefault="003E260C" w:rsidP="003E260C">
            <w:pPr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1/19休業式</w:t>
            </w:r>
          </w:p>
        </w:tc>
        <w:tc>
          <w:tcPr>
            <w:tcW w:w="1665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閱讀階梯一國王的噴泉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語詞運用、品德故事(1)</w:t>
            </w: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3331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Culture</w:t>
            </w:r>
          </w:p>
        </w:tc>
        <w:tc>
          <w:tcPr>
            <w:tcW w:w="1701" w:type="dxa"/>
            <w:vAlign w:val="center"/>
          </w:tcPr>
          <w:p w:rsidR="003E260C" w:rsidRPr="006F264C" w:rsidRDefault="003E260C" w:rsidP="00BA5E76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第六單元嬉游樂舞鈴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第三課轉動扯鈴</w:t>
            </w:r>
          </w:p>
        </w:tc>
        <w:tc>
          <w:tcPr>
            <w:tcW w:w="1276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加油小站2</w:t>
            </w:r>
          </w:p>
        </w:tc>
        <w:tc>
          <w:tcPr>
            <w:tcW w:w="1572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第六單元家鄉故事導覽員</w:t>
            </w:r>
          </w:p>
          <w:p w:rsidR="003E260C" w:rsidRDefault="003E260C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家鄉故事導覽員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60C" w:rsidRDefault="003E260C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統整課程</w:t>
            </w:r>
          </w:p>
          <w:p w:rsidR="003E260C" w:rsidRDefault="003E260C" w:rsidP="00BA5E7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藝術點線面</w:t>
            </w:r>
          </w:p>
        </w:tc>
        <w:tc>
          <w:tcPr>
            <w:tcW w:w="1701" w:type="dxa"/>
            <w:vAlign w:val="center"/>
          </w:tcPr>
          <w:p w:rsidR="003E260C" w:rsidRDefault="003E260C" w:rsidP="003E260C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t>四、電路好好玩</w:t>
            </w:r>
            <w:r w:rsidRPr="00F61784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3.生活中的電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260C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多采的文化饗宴</w:t>
            </w:r>
          </w:p>
          <w:p w:rsidR="003E260C" w:rsidRDefault="003E260C" w:rsidP="00BA5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單元三寶貝我的文化</w:t>
            </w:r>
          </w:p>
        </w:tc>
        <w:tc>
          <w:tcPr>
            <w:tcW w:w="1351" w:type="dxa"/>
            <w:vAlign w:val="center"/>
          </w:tcPr>
          <w:p w:rsidR="003E260C" w:rsidRDefault="003E260C" w:rsidP="003E260C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97E1E">
              <w:rPr>
                <w:rFonts w:ascii="標楷體" w:eastAsia="標楷體" w:hAnsi="標楷體" w:cs="標楷體"/>
              </w:rPr>
              <w:t>節水我最行</w:t>
            </w: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2017C6">
              <w:rPr>
                <w:rFonts w:ascii="標楷體" w:eastAsia="標楷體" w:hAnsi="標楷體" w:cs="SimSun"/>
                <w:kern w:val="0"/>
              </w:rPr>
              <w:t>資訊倫理與素養</w:t>
            </w:r>
          </w:p>
        </w:tc>
        <w:tc>
          <w:tcPr>
            <w:tcW w:w="1352" w:type="dxa"/>
            <w:vAlign w:val="center"/>
          </w:tcPr>
          <w:p w:rsidR="003E260C" w:rsidRDefault="003E260C" w:rsidP="003E260C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CV口袋人生</w:t>
            </w:r>
          </w:p>
          <w:p w:rsidR="003E260C" w:rsidRPr="00761D57" w:rsidRDefault="003E260C" w:rsidP="003E2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3E260C" w:rsidRPr="00761D57" w:rsidRDefault="003E260C" w:rsidP="003E260C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FA4F41">
              <w:rPr>
                <w:rFonts w:ascii="標楷體" w:eastAsia="標楷體" w:hAnsi="標楷體" w:hint="eastAsia"/>
                <w:lang w:eastAsia="zh-HK"/>
              </w:rPr>
              <w:t>送給大海的讚美</w:t>
            </w:r>
          </w:p>
        </w:tc>
      </w:tr>
    </w:tbl>
    <w:p w:rsidR="00C4630F" w:rsidRDefault="00C4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</w:p>
    <w:p w:rsidR="00C4630F" w:rsidRDefault="00C4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</w:p>
    <w:p w:rsidR="00C4630F" w:rsidRDefault="00C4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f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C4630F">
        <w:trPr>
          <w:trHeight w:val="275"/>
        </w:trPr>
        <w:tc>
          <w:tcPr>
            <w:tcW w:w="131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彈性學習（ </w:t>
            </w:r>
            <w:r w:rsidR="00F65419">
              <w:rPr>
                <w:rFonts w:ascii="標楷體" w:eastAsia="標楷體" w:hAnsi="標楷體" w:cs="標楷體" w:hint="eastAsia"/>
              </w:rPr>
              <w:t>126</w:t>
            </w:r>
            <w:r>
              <w:rPr>
                <w:rFonts w:ascii="標楷體" w:eastAsia="標楷體" w:hAnsi="標楷體" w:cs="標楷體"/>
              </w:rPr>
              <w:t xml:space="preserve"> ）節</w:t>
            </w:r>
          </w:p>
        </w:tc>
        <w:tc>
          <w:tcPr>
            <w:tcW w:w="1326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</w:t>
            </w:r>
            <w:r w:rsidR="006631AD">
              <w:rPr>
                <w:rFonts w:ascii="標楷體" w:eastAsia="標楷體" w:hAnsi="標楷體" w:cs="標楷體" w:hint="eastAsia"/>
              </w:rPr>
              <w:t>525</w:t>
            </w:r>
            <w:r w:rsidR="006631AD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）節</w:t>
            </w:r>
          </w:p>
        </w:tc>
      </w:tr>
      <w:tr w:rsidR="00C4630F">
        <w:trPr>
          <w:trHeight w:val="275"/>
        </w:trPr>
        <w:tc>
          <w:tcPr>
            <w:tcW w:w="131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</w:t>
            </w:r>
            <w:r w:rsidR="006631AD">
              <w:rPr>
                <w:rFonts w:ascii="標楷體" w:eastAsia="標楷體" w:hAnsi="標楷體" w:cs="標楷體" w:hint="eastAsia"/>
              </w:rPr>
              <w:t>147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</w:t>
            </w:r>
            <w:r w:rsidR="006631AD">
              <w:rPr>
                <w:rFonts w:ascii="標楷體" w:eastAsia="標楷體" w:hAnsi="標楷體" w:cs="標楷體" w:hint="eastAsia"/>
              </w:rPr>
              <w:t>84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</w:t>
            </w:r>
            <w:r w:rsidR="006631AD">
              <w:rPr>
                <w:rFonts w:ascii="標楷體" w:eastAsia="標楷體" w:hAnsi="標楷體" w:cs="標楷體" w:hint="eastAsia"/>
              </w:rPr>
              <w:t>63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</w:t>
            </w:r>
            <w:r w:rsidR="006631AD">
              <w:rPr>
                <w:rFonts w:ascii="標楷體" w:eastAsia="標楷體" w:hAnsi="標楷體" w:cs="標楷體" w:hint="eastAsia"/>
              </w:rPr>
              <w:t>63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</w:t>
            </w:r>
            <w:r w:rsidR="006631AD">
              <w:rPr>
                <w:rFonts w:ascii="標楷體" w:eastAsia="標楷體" w:hAnsi="標楷體" w:cs="標楷體" w:hint="eastAsia"/>
              </w:rPr>
              <w:t>63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</w:t>
            </w:r>
            <w:r w:rsidR="006631AD">
              <w:rPr>
                <w:rFonts w:ascii="標楷體" w:eastAsia="標楷體" w:hAnsi="標楷體" w:cs="標楷體" w:hint="eastAsia"/>
              </w:rPr>
              <w:t>42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94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健（ </w:t>
            </w:r>
            <w:r w:rsidR="006631AD">
              <w:rPr>
                <w:rFonts w:ascii="標楷體" w:eastAsia="標楷體" w:hAnsi="標楷體" w:cs="標楷體" w:hint="eastAsia"/>
              </w:rPr>
              <w:t>63</w:t>
            </w:r>
            <w:r>
              <w:rPr>
                <w:rFonts w:ascii="標楷體" w:eastAsia="標楷體" w:hAnsi="標楷體" w:cs="標楷體"/>
              </w:rPr>
              <w:t xml:space="preserve"> ）</w:t>
            </w:r>
          </w:p>
        </w:tc>
      </w:tr>
      <w:tr w:rsidR="00C4630F">
        <w:trPr>
          <w:trHeight w:val="459"/>
        </w:trPr>
        <w:tc>
          <w:tcPr>
            <w:tcW w:w="131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C4630F">
        <w:trPr>
          <w:trHeight w:val="505"/>
        </w:trPr>
        <w:tc>
          <w:tcPr>
            <w:tcW w:w="131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2094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C4630F">
        <w:trPr>
          <w:trHeight w:val="868"/>
        </w:trPr>
        <w:tc>
          <w:tcPr>
            <w:tcW w:w="1319" w:type="dxa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108課綱</w:t>
            </w:r>
          </w:p>
        </w:tc>
      </w:tr>
    </w:tbl>
    <w:p w:rsidR="00C4630F" w:rsidRDefault="00C4630F">
      <w:pPr>
        <w:ind w:left="0" w:hanging="2"/>
        <w:rPr>
          <w:rFonts w:ascii="標楷體" w:eastAsia="標楷體" w:hAnsi="標楷體" w:cs="標楷體"/>
        </w:rPr>
      </w:pPr>
    </w:p>
    <w:p w:rsidR="00C4630F" w:rsidRDefault="00C4630F">
      <w:pPr>
        <w:widowControl/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C4630F" w:rsidRDefault="00521032">
      <w:pPr>
        <w:widowControl/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</w:p>
    <w:p w:rsidR="00C4630F" w:rsidRDefault="00521032">
      <w:pPr>
        <w:widowControl/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 義 市 港 坪 國 民 小 學 111學 年 度 第 二學 期 四 年 級 課 程 教 學 進 度 表</w:t>
      </w:r>
    </w:p>
    <w:tbl>
      <w:tblPr>
        <w:tblStyle w:val="aff0"/>
        <w:tblW w:w="229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88"/>
        <w:gridCol w:w="1277"/>
        <w:gridCol w:w="1651"/>
        <w:gridCol w:w="1513"/>
        <w:gridCol w:w="1586"/>
        <w:gridCol w:w="1701"/>
        <w:gridCol w:w="1276"/>
        <w:gridCol w:w="1569"/>
        <w:gridCol w:w="1407"/>
        <w:gridCol w:w="1701"/>
        <w:gridCol w:w="1701"/>
        <w:gridCol w:w="1351"/>
        <w:gridCol w:w="1352"/>
        <w:gridCol w:w="1352"/>
        <w:gridCol w:w="1352"/>
        <w:gridCol w:w="1352"/>
      </w:tblGrid>
      <w:tr w:rsidR="00C4630F" w:rsidTr="004743F0">
        <w:trPr>
          <w:trHeight w:val="280"/>
          <w:jc w:val="center"/>
        </w:trPr>
        <w:tc>
          <w:tcPr>
            <w:tcW w:w="274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C4630F" w:rsidTr="00E8634A">
        <w:trPr>
          <w:trHeight w:val="200"/>
          <w:jc w:val="center"/>
        </w:trPr>
        <w:tc>
          <w:tcPr>
            <w:tcW w:w="274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學(4)</w:t>
            </w:r>
          </w:p>
        </w:tc>
        <w:tc>
          <w:tcPr>
            <w:tcW w:w="1569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407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 (3)</w:t>
            </w:r>
          </w:p>
        </w:tc>
        <w:tc>
          <w:tcPr>
            <w:tcW w:w="170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自然科學(3)</w:t>
            </w:r>
          </w:p>
        </w:tc>
        <w:tc>
          <w:tcPr>
            <w:tcW w:w="170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綜合活動(2)</w:t>
            </w:r>
          </w:p>
        </w:tc>
        <w:tc>
          <w:tcPr>
            <w:tcW w:w="1351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資訊運用(1)</w:t>
            </w:r>
          </w:p>
        </w:tc>
        <w:tc>
          <w:tcPr>
            <w:tcW w:w="1352" w:type="dxa"/>
            <w:vMerge w:val="restart"/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社團(1)</w:t>
            </w:r>
          </w:p>
        </w:tc>
        <w:tc>
          <w:tcPr>
            <w:tcW w:w="1352" w:type="dxa"/>
            <w:vMerge w:val="restart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特色</w:t>
            </w:r>
            <w:r>
              <w:rPr>
                <w:rFonts w:ascii="標楷體" w:eastAsia="標楷體" w:hAnsi="標楷體" w:cs="標楷體"/>
                <w:color w:val="000000"/>
              </w:rPr>
              <w:t>課程</w:t>
            </w:r>
          </w:p>
          <w:p w:rsidR="00C4630F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</w:tr>
      <w:tr w:rsidR="00C4630F" w:rsidTr="00E8634A">
        <w:trPr>
          <w:trHeight w:val="260"/>
          <w:jc w:val="center"/>
        </w:trPr>
        <w:tc>
          <w:tcPr>
            <w:tcW w:w="274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C4630F" w:rsidRDefault="0052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07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97E1E" w:rsidTr="00B42219">
        <w:trPr>
          <w:trHeight w:val="1149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02/13~02/17</w:t>
            </w:r>
          </w:p>
        </w:tc>
        <w:tc>
          <w:tcPr>
            <w:tcW w:w="1277" w:type="dxa"/>
            <w:vAlign w:val="center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單元主題引導／一、選拔動物之星(5)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第一課歇睏日去佗位(1)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 w:cs="新細明體"/>
                <w:color w:val="000000"/>
              </w:rPr>
            </w:pPr>
            <w:r w:rsidRPr="00E8634A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Starter Unit</w:t>
            </w:r>
          </w:p>
        </w:tc>
        <w:tc>
          <w:tcPr>
            <w:tcW w:w="1701" w:type="dxa"/>
            <w:vAlign w:val="center"/>
          </w:tcPr>
          <w:p w:rsidR="00197E1E" w:rsidRPr="00E8634A" w:rsidRDefault="00197E1E" w:rsidP="00B42219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第一單元迎向青春期</w:t>
            </w:r>
          </w:p>
          <w:p w:rsidR="00197E1E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第一課相處萬花筒</w:t>
            </w:r>
          </w:p>
          <w:p w:rsidR="004F45FF" w:rsidRDefault="004F45FF" w:rsidP="00E8634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A61E49" w:rsidRPr="00E8634A" w:rsidRDefault="00A61E49" w:rsidP="00E8634A">
            <w:pPr>
              <w:pStyle w:val="afc"/>
              <w:ind w:left="0" w:hanging="2"/>
              <w:rPr>
                <w:rFonts w:ascii="標楷體" w:eastAsia="標楷體" w:hAnsi="標楷體" w:cs="PMingLiu" w:hint="eastAsia"/>
                <w:color w:val="FF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【性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侵害防治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第1單元統計圖表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第一單元家鄉老故事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第一課家鄉的古蹟與文物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sz w:val="22"/>
                <w:szCs w:val="22"/>
              </w:rPr>
              <w:t>壹、視覺萬花筒</w:t>
            </w:r>
          </w:p>
          <w:p w:rsidR="00197E1E" w:rsidRPr="00E8634A" w:rsidRDefault="00197E1E" w:rsidP="00B4221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sz w:val="22"/>
                <w:szCs w:val="22"/>
              </w:rPr>
              <w:t>一、這就是我</w:t>
            </w:r>
          </w:p>
        </w:tc>
        <w:tc>
          <w:tcPr>
            <w:tcW w:w="1701" w:type="dxa"/>
          </w:tcPr>
          <w:p w:rsidR="00E8634A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E8634A">
              <w:rPr>
                <w:rFonts w:ascii="標楷體" w:eastAsia="標楷體" w:hAnsi="標楷體" w:cs="Arial Unicode MS"/>
                <w:color w:val="000000"/>
                <w:sz w:val="20"/>
              </w:rPr>
              <w:t>一、生活中有趣的力</w:t>
            </w:r>
            <w:r w:rsidRPr="00E8634A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1.物體受力的變化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主題一　生活小達人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8634A">
              <w:rPr>
                <w:rFonts w:ascii="標楷體" w:eastAsia="標楷體" w:hAnsi="標楷體"/>
                <w:color w:val="000000"/>
                <w:sz w:val="22"/>
                <w:szCs w:val="22"/>
              </w:rPr>
              <w:t>單元一生活大發現</w:t>
            </w:r>
          </w:p>
        </w:tc>
        <w:tc>
          <w:tcPr>
            <w:tcW w:w="1351" w:type="dxa"/>
            <w:vAlign w:val="center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E8634A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</w:rPr>
            </w:pPr>
            <w:r w:rsidRPr="00E8634A">
              <w:rPr>
                <w:rFonts w:ascii="標楷體" w:eastAsia="標楷體" w:hAnsi="標楷體"/>
              </w:rPr>
              <w:t>Lantern Festival</w:t>
            </w:r>
          </w:p>
        </w:tc>
        <w:tc>
          <w:tcPr>
            <w:tcW w:w="1352" w:type="dxa"/>
            <w:vAlign w:val="center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</w:rPr>
            </w:pPr>
            <w:r w:rsidRPr="00E8634A">
              <w:rPr>
                <w:rFonts w:ascii="標楷體" w:eastAsia="標楷體" w:hAnsi="標楷體" w:cs="SimSun"/>
                <w:kern w:val="0"/>
              </w:rPr>
              <w:t>認識電腦教室</w:t>
            </w:r>
          </w:p>
        </w:tc>
        <w:tc>
          <w:tcPr>
            <w:tcW w:w="1352" w:type="dxa"/>
            <w:vAlign w:val="center"/>
          </w:tcPr>
          <w:p w:rsidR="00EC274D" w:rsidRPr="00E8634A" w:rsidRDefault="00EC274D" w:rsidP="00E8634A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 w:rsidRPr="00E8634A">
              <w:rPr>
                <w:rFonts w:ascii="標楷體" w:eastAsia="標楷體" w:hAnsi="標楷體" w:hint="eastAsia"/>
              </w:rPr>
              <w:t>媽媽咪啊!</w:t>
            </w:r>
          </w:p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197E1E" w:rsidRPr="00E8634A" w:rsidRDefault="00197E1E" w:rsidP="00E8634A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 w:rsidRPr="00E8634A">
              <w:rPr>
                <w:rFonts w:ascii="標楷體" w:eastAsia="標楷體" w:hAnsi="標楷體" w:hint="eastAsia"/>
              </w:rPr>
              <w:t>認識陳澄波</w:t>
            </w:r>
          </w:p>
          <w:p w:rsidR="00197E1E" w:rsidRPr="00E8634A" w:rsidRDefault="00D17F0A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E8634A">
              <w:rPr>
                <w:rFonts w:ascii="標楷體" w:eastAsia="標楷體" w:hAnsi="標楷體" w:hint="eastAsia"/>
                <w:color w:val="000000"/>
              </w:rPr>
              <w:t>(望向山林)</w:t>
            </w:r>
          </w:p>
        </w:tc>
      </w:tr>
      <w:tr w:rsidR="00197E1E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02/20~02/24</w:t>
            </w:r>
          </w:p>
        </w:tc>
        <w:tc>
          <w:tcPr>
            <w:tcW w:w="1277" w:type="dxa"/>
            <w:vAlign w:val="center"/>
          </w:tcPr>
          <w:p w:rsidR="00197E1E" w:rsidRDefault="00197E1E" w:rsidP="00197E1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二、心動不如行動(5)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第一課歇睏日去佗位(1)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What Time Is It?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第一單元迎向青春期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第二課青春你我他</w:t>
            </w:r>
          </w:p>
          <w:p w:rsidR="00E8634A" w:rsidRDefault="00E8634A" w:rsidP="00B42219">
            <w:pPr>
              <w:pStyle w:val="afc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A61E49" w:rsidRPr="00761D57" w:rsidRDefault="00A61E49" w:rsidP="00B42219">
            <w:pPr>
              <w:pStyle w:val="afc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PMingLiu" w:hint="eastAsia"/>
                <w:color w:val="FF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【性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侵害防治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第1單元統計圖表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第一單元家鄉老故事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家鄉的開發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一、這就是我</w:t>
            </w:r>
          </w:p>
        </w:tc>
        <w:tc>
          <w:tcPr>
            <w:tcW w:w="1701" w:type="dxa"/>
          </w:tcPr>
          <w:p w:rsidR="00B42219" w:rsidRPr="00324FE5" w:rsidRDefault="00197E1E" w:rsidP="00B42219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324FE5">
              <w:rPr>
                <w:rFonts w:ascii="標楷體" w:eastAsia="標楷體" w:hAnsi="標楷體" w:cs="Arial Unicode MS"/>
                <w:color w:val="000000"/>
                <w:sz w:val="20"/>
              </w:rPr>
              <w:t>一、生活中有趣的力</w:t>
            </w:r>
            <w:r w:rsidRPr="00324FE5">
              <w:rPr>
                <w:rFonts w:ascii="標楷體" w:eastAsia="標楷體" w:hAnsi="標楷體" w:cs="Arial Unicode MS" w:hint="eastAsia"/>
                <w:color w:val="000000"/>
                <w:sz w:val="20"/>
              </w:rPr>
              <w:br/>
              <w:t>1.物體受力的變化</w:t>
            </w:r>
          </w:p>
          <w:p w:rsidR="00197E1E" w:rsidRPr="00324FE5" w:rsidRDefault="00197E1E" w:rsidP="00197E1E">
            <w:pPr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生活小達人</w:t>
            </w:r>
          </w:p>
          <w:p w:rsidR="00197E1E" w:rsidRDefault="00197E1E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單元一生活大發現、單元二多彩多「資」的生活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Lantern Festival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媽媽咪啊!</w:t>
            </w:r>
          </w:p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認識陳澄波</w:t>
            </w:r>
          </w:p>
          <w:p w:rsidR="00197E1E" w:rsidRDefault="00D17F0A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(望向山林)</w:t>
            </w:r>
          </w:p>
        </w:tc>
      </w:tr>
      <w:tr w:rsidR="00197E1E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02/27~03/03</w:t>
            </w:r>
          </w:p>
        </w:tc>
        <w:tc>
          <w:tcPr>
            <w:tcW w:w="1277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65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二、心動不如行動(5)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第一課歇睏日去佗位(1)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What Time Is It?</w:t>
            </w:r>
          </w:p>
        </w:tc>
        <w:tc>
          <w:tcPr>
            <w:tcW w:w="1701" w:type="dxa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第一單元迎向青春期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第三課尊重與保護自我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【性</w:t>
            </w:r>
            <w:r w:rsidR="00A61E49">
              <w:rPr>
                <w:rFonts w:ascii="標楷體" w:eastAsia="標楷體" w:hAnsi="標楷體" w:hint="eastAsia"/>
                <w:sz w:val="22"/>
                <w:szCs w:val="22"/>
              </w:rPr>
              <w:t>侵害防治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第2單元分數的加減和整數倍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第一單元家鄉老故事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第二課家鄉的古蹟與文物、第三課文化資產的保存與傳承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二、展現自我</w:t>
            </w:r>
          </w:p>
        </w:tc>
        <w:tc>
          <w:tcPr>
            <w:tcW w:w="1701" w:type="dxa"/>
            <w:vAlign w:val="center"/>
          </w:tcPr>
          <w:p w:rsidR="00B42219" w:rsidRPr="00761D57" w:rsidRDefault="00197E1E" w:rsidP="00B42219">
            <w:pPr>
              <w:pStyle w:val="afc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一、生活中有趣的力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</w:r>
            <w:r w:rsidRPr="00324FE5">
              <w:rPr>
                <w:rFonts w:ascii="標楷體" w:eastAsia="標楷體" w:hAnsi="標楷體" w:cs="Arial Unicode MS" w:hint="eastAsia"/>
                <w:color w:val="000000"/>
                <w:sz w:val="20"/>
              </w:rPr>
              <w:t>1.物體受力的變化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生活小達人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單元二多彩多「資」的生活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媽媽咪啊!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認識陳澄波</w:t>
            </w:r>
          </w:p>
          <w:p w:rsidR="00197E1E" w:rsidRDefault="00D17F0A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(望向山林)</w:t>
            </w:r>
          </w:p>
        </w:tc>
      </w:tr>
      <w:tr w:rsidR="00197E1E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03/06~03/10</w:t>
            </w:r>
          </w:p>
        </w:tc>
        <w:tc>
          <w:tcPr>
            <w:tcW w:w="1277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三、一束鮮花(5)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第二課舊街(1)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What Time Is It?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第二單元天然災害知多少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第一課天搖地動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第2單元分數的加減和整數倍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第二單元家鄉的山與海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第一課山中傳奇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二、展現自我</w:t>
            </w:r>
          </w:p>
        </w:tc>
        <w:tc>
          <w:tcPr>
            <w:tcW w:w="1701" w:type="dxa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一、生活中有趣的力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2.力的三要素</w:t>
            </w:r>
          </w:p>
          <w:p w:rsidR="00197E1E" w:rsidRPr="00324FE5" w:rsidRDefault="00197E1E" w:rsidP="00197E1E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生活小達人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單元三資源萬事通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花花世界</w:t>
            </w:r>
          </w:p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認識陳澄波</w:t>
            </w:r>
          </w:p>
          <w:p w:rsidR="00197E1E" w:rsidRDefault="00D17F0A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(望向山林)</w:t>
            </w:r>
          </w:p>
        </w:tc>
      </w:tr>
      <w:tr w:rsidR="00197E1E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03/13~03/17</w:t>
            </w:r>
          </w:p>
        </w:tc>
        <w:tc>
          <w:tcPr>
            <w:tcW w:w="1277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學習地圖一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第二課舊街(1)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</w:t>
            </w: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What Time Is It?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第二單元天然災害知多少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第二課小小救護員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第3單元概數</w:t>
            </w:r>
          </w:p>
        </w:tc>
        <w:tc>
          <w:tcPr>
            <w:tcW w:w="1569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第二單元家鄉的山與海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第一課山中傳奇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三、有你真好</w:t>
            </w:r>
          </w:p>
        </w:tc>
        <w:tc>
          <w:tcPr>
            <w:tcW w:w="1701" w:type="dxa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一、生活中有趣的力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2.力的三要素</w:t>
            </w:r>
          </w:p>
          <w:p w:rsidR="00197E1E" w:rsidRPr="00324FE5" w:rsidRDefault="00197E1E" w:rsidP="00197E1E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主題一　生活小達人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單元三資源萬事通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</w:tc>
        <w:tc>
          <w:tcPr>
            <w:tcW w:w="1352" w:type="dxa"/>
            <w:vAlign w:val="center"/>
          </w:tcPr>
          <w:p w:rsidR="00197E1E" w:rsidRPr="00C91A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花花世界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認識陳澄波</w:t>
            </w:r>
          </w:p>
          <w:p w:rsidR="00197E1E" w:rsidRDefault="00D17F0A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(望向山林)</w:t>
            </w:r>
          </w:p>
        </w:tc>
      </w:tr>
      <w:tr w:rsidR="00197E1E" w:rsidTr="00B42219">
        <w:trPr>
          <w:trHeight w:val="1503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03/20~03/24</w:t>
            </w:r>
          </w:p>
        </w:tc>
        <w:tc>
          <w:tcPr>
            <w:tcW w:w="1277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單元主題引導／四、米食飄香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第二課舊街(1)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What Are You Doing?</w:t>
            </w:r>
          </w:p>
        </w:tc>
        <w:tc>
          <w:tcPr>
            <w:tcW w:w="1701" w:type="dxa"/>
            <w:vAlign w:val="center"/>
          </w:tcPr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第二單元天然災害知多少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197E1E" w:rsidRPr="006F264C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第三課颱風來襲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第3單元概數</w:t>
            </w:r>
          </w:p>
        </w:tc>
        <w:tc>
          <w:tcPr>
            <w:tcW w:w="1569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第二單元家鄉的山與海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第一課山中傳奇、第二課漁之島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三、有你真好</w:t>
            </w:r>
          </w:p>
        </w:tc>
        <w:tc>
          <w:tcPr>
            <w:tcW w:w="1701" w:type="dxa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一、生活中有趣的力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3.浮力</w:t>
            </w:r>
          </w:p>
          <w:p w:rsidR="00197E1E" w:rsidRPr="00324FE5" w:rsidRDefault="00197E1E" w:rsidP="00197E1E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工作大探索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單元一工作大發現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花花世界</w:t>
            </w:r>
          </w:p>
          <w:p w:rsidR="00197E1E" w:rsidRPr="00761D57" w:rsidRDefault="00197E1E" w:rsidP="00197E1E">
            <w:pPr>
              <w:ind w:left="0" w:hanging="2"/>
              <w:rPr>
                <w:rFonts w:ascii="標楷體" w:eastAsia="標楷體" w:hAnsi="標楷體" w:cs="PMingLiu"/>
                <w:color w:val="FF000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認識陳澄波</w:t>
            </w:r>
          </w:p>
          <w:p w:rsidR="00197E1E" w:rsidRDefault="00D17F0A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(望向山林)</w:t>
            </w:r>
          </w:p>
        </w:tc>
      </w:tr>
      <w:tr w:rsidR="00197E1E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488" w:type="dxa"/>
            <w:vAlign w:val="center"/>
          </w:tcPr>
          <w:p w:rsidR="00197E1E" w:rsidRDefault="00197E1E" w:rsidP="00197E1E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03/27~03/31</w:t>
            </w:r>
          </w:p>
        </w:tc>
        <w:tc>
          <w:tcPr>
            <w:tcW w:w="1277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五、讀書報告——藍色小洋裝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單元活動一(1)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What Are You Doing?</w:t>
            </w:r>
          </w:p>
        </w:tc>
        <w:tc>
          <w:tcPr>
            <w:tcW w:w="1701" w:type="dxa"/>
            <w:vAlign w:val="center"/>
          </w:tcPr>
          <w:p w:rsidR="00E8634A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A16673">
              <w:rPr>
                <w:rFonts w:ascii="標楷體" w:eastAsia="標楷體" w:hAnsi="標楷體" w:cs="PMingLiu"/>
                <w:color w:val="000000"/>
              </w:rPr>
              <w:t>第三單元健康方程式</w:t>
            </w:r>
          </w:p>
          <w:p w:rsidR="00197E1E" w:rsidRPr="00761D57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A16673">
              <w:rPr>
                <w:rFonts w:ascii="標楷體" w:eastAsia="標楷體" w:hAnsi="標楷體" w:cs="PMingLiu"/>
                <w:color w:val="000000"/>
              </w:rPr>
              <w:t>第一課呼吸系統</w:t>
            </w:r>
          </w:p>
        </w:tc>
        <w:tc>
          <w:tcPr>
            <w:tcW w:w="1276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第4單元小數乘以整數</w:t>
            </w:r>
          </w:p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第二單元家鄉的山與海、第三單元家鄉水資源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第二課漁之島、第一課珍貴的水資源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197E1E" w:rsidRDefault="00197E1E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一、我的身體會說話</w:t>
            </w:r>
          </w:p>
        </w:tc>
        <w:tc>
          <w:tcPr>
            <w:tcW w:w="1701" w:type="dxa"/>
          </w:tcPr>
          <w:p w:rsidR="00197E1E" w:rsidRDefault="00197E1E" w:rsidP="00197E1E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一、生活中有趣的力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3.浮力</w:t>
            </w:r>
          </w:p>
          <w:p w:rsidR="00197E1E" w:rsidRPr="00324FE5" w:rsidRDefault="00197E1E" w:rsidP="00197E1E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197E1E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工作大探索</w:t>
            </w:r>
          </w:p>
          <w:p w:rsidR="00197E1E" w:rsidRDefault="00197E1E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單元一工作大發現</w:t>
            </w:r>
          </w:p>
        </w:tc>
        <w:tc>
          <w:tcPr>
            <w:tcW w:w="1351" w:type="dxa"/>
            <w:vAlign w:val="center"/>
          </w:tcPr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/>
              </w:rPr>
              <w:t>SUSHI GO!</w:t>
            </w:r>
          </w:p>
          <w:p w:rsidR="00197E1E" w:rsidRPr="00761D57" w:rsidRDefault="00197E1E" w:rsidP="0019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197E1E" w:rsidRDefault="00197E1E" w:rsidP="00197E1E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繪本共讀</w:t>
            </w:r>
          </w:p>
          <w:p w:rsidR="00197E1E" w:rsidRDefault="00197E1E" w:rsidP="00197E1E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274D" w:rsidTr="00E8634A">
        <w:trPr>
          <w:trHeight w:val="1094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04/03~04/07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4/4.5放假</w:t>
            </w: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六、我愛鹿港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第三課個性攏無仝(1)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What Are You Doing?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第三單元健康方程式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第二課肺炎防疫通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第4單元小數乘以整數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第三單元家鄉水資源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第一課珍貴的水資源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一、我的身體會說話</w:t>
            </w:r>
          </w:p>
        </w:tc>
        <w:tc>
          <w:tcPr>
            <w:tcW w:w="1701" w:type="dxa"/>
            <w:vAlign w:val="center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二、昆蟲家族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1.認識昆蟲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工作大探索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單元二工作放大鏡</w:t>
            </w: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/>
              </w:rPr>
              <w:t>SUSHI GO!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繪本共讀</w:t>
            </w:r>
          </w:p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04/10~04/14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六、我愛鹿港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第三課個性攏無仝(1)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2 What Are You Doing?</w:t>
            </w:r>
          </w:p>
        </w:tc>
        <w:tc>
          <w:tcPr>
            <w:tcW w:w="1701" w:type="dxa"/>
          </w:tcPr>
          <w:p w:rsidR="00EC274D" w:rsidRPr="006F264C" w:rsidRDefault="00EC274D" w:rsidP="00E8634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第三單元健康方程式</w:t>
            </w:r>
          </w:p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第三課就醫好習慣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第5單元四邊形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第三單元家鄉水資源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第二課水資源可持續利用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二、童話世界</w:t>
            </w:r>
          </w:p>
        </w:tc>
        <w:tc>
          <w:tcPr>
            <w:tcW w:w="1701" w:type="dxa"/>
            <w:vAlign w:val="center"/>
          </w:tcPr>
          <w:p w:rsidR="00E8634A" w:rsidRPr="00761D57" w:rsidRDefault="00EC274D" w:rsidP="00E8634A">
            <w:pPr>
              <w:pStyle w:val="afc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二、昆蟲家族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2.昆蟲的生存妙方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工作大探索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單元二工作放大鏡</w:t>
            </w:r>
          </w:p>
        </w:tc>
        <w:tc>
          <w:tcPr>
            <w:tcW w:w="1351" w:type="dxa"/>
            <w:vAlign w:val="center"/>
          </w:tcPr>
          <w:p w:rsidR="00EC274D" w:rsidRPr="00197E1E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/>
              </w:rPr>
              <w:t>DIAVOLO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繪本共讀</w:t>
            </w:r>
          </w:p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04/17~04/21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第一次定期成績評量(4/20.21)</w:t>
            </w: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學習地圖二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第三課個性攏無仝(1)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Exam1、Unit 3 Where Are You?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第四單元球來球往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第一課桌球擊球趣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加油小站1</w:t>
            </w: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第三單元家鄉水資源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第二課水資源可持續利用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三、奇幻光影Show</w:t>
            </w:r>
          </w:p>
        </w:tc>
        <w:tc>
          <w:tcPr>
            <w:tcW w:w="1701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二、昆蟲家族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2.昆蟲的生存妙方</w:t>
            </w: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主題二　工作大探索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單元三感謝有你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/>
              </w:rPr>
              <w:t>DIAVOLO</w:t>
            </w:r>
          </w:p>
          <w:p w:rsidR="00EC274D" w:rsidRPr="00761D57" w:rsidRDefault="00EC274D" w:rsidP="00EC274D">
            <w:pPr>
              <w:ind w:left="0" w:hanging="2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Default="00EC274D" w:rsidP="00EC274D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繪本共讀</w:t>
            </w:r>
          </w:p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04/24-04/28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她是我姐姐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單元活動二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3 Where Are You?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第四單元球來球往</w:t>
            </w:r>
          </w:p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第二課籃球輕鬆玩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【人權教育】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第6單元周長和面積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第三單元家鄉水資源、第四單元家鄉的生產活動與環境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第二課水資源可持續利用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三、奇幻光影Show</w:t>
            </w:r>
          </w:p>
        </w:tc>
        <w:tc>
          <w:tcPr>
            <w:tcW w:w="1701" w:type="dxa"/>
            <w:vAlign w:val="center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二、昆蟲家族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3.昆蟲與生活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溝通心訣竅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單元一溝通停看聽</w:t>
            </w:r>
          </w:p>
          <w:p w:rsidR="00EC274D" w:rsidRDefault="00A61E49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家庭暴力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日與夜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</w:rPr>
            </w:pPr>
          </w:p>
        </w:tc>
        <w:tc>
          <w:tcPr>
            <w:tcW w:w="1352" w:type="dxa"/>
            <w:vAlign w:val="center"/>
          </w:tcPr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 w:rsidRPr="00B42219">
              <w:rPr>
                <w:rFonts w:ascii="標楷體" w:eastAsia="標楷體" w:hAnsi="標楷體" w:hint="eastAsia"/>
              </w:rPr>
              <w:t>探訪陳澄波作品</w:t>
            </w:r>
          </w:p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B42219">
              <w:rPr>
                <w:rFonts w:ascii="標楷體" w:eastAsia="標楷體" w:hAnsi="標楷體" w:hint="eastAsia"/>
              </w:rPr>
              <w:t>-</w:t>
            </w:r>
            <w:r w:rsidRPr="00B42219">
              <w:rPr>
                <w:rFonts w:ascii="標楷體" w:eastAsia="標楷體" w:hAnsi="標楷體"/>
              </w:rPr>
              <w:t>-</w:t>
            </w:r>
            <w:r w:rsidRPr="00B42219">
              <w:rPr>
                <w:rFonts w:ascii="標楷體" w:eastAsia="標楷體" w:hAnsi="標楷體" w:hint="eastAsia"/>
              </w:rPr>
              <w:t>陳澄波戶外美術館參觀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05/01~05/05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單元主題引導／七、未來的模樣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第四課長尾山娘(1)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3 Where Are You?</w:t>
            </w:r>
          </w:p>
        </w:tc>
        <w:tc>
          <w:tcPr>
            <w:tcW w:w="1701" w:type="dxa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第四單元球來球往</w:t>
            </w:r>
          </w:p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第三課球球來襲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第6單元周長和面積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第四單元家鄉的生產活動與環境</w:t>
            </w:r>
          </w:p>
          <w:p w:rsidR="00EC274D" w:rsidRDefault="00EC274D" w:rsidP="00E8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第一課農耕一步一腳印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四、影子狂想曲</w:t>
            </w:r>
          </w:p>
        </w:tc>
        <w:tc>
          <w:tcPr>
            <w:tcW w:w="1701" w:type="dxa"/>
            <w:vAlign w:val="center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三、水的移動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1.水的移動情形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溝通心訣竅</w:t>
            </w:r>
          </w:p>
          <w:p w:rsidR="00EC274D" w:rsidRDefault="00EC274D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單元一溝通停看聽</w:t>
            </w:r>
          </w:p>
          <w:p w:rsidR="00A61E49" w:rsidRDefault="00A61E49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家庭暴力防治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</w:t>
            </w: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日與夜</w:t>
            </w:r>
          </w:p>
          <w:p w:rsidR="00EC274D" w:rsidRPr="00761D57" w:rsidRDefault="00EC274D" w:rsidP="00EC274D">
            <w:pPr>
              <w:ind w:left="0" w:hanging="2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 w:rsidRPr="00B42219">
              <w:rPr>
                <w:rFonts w:ascii="標楷體" w:eastAsia="標楷體" w:hAnsi="標楷體" w:hint="eastAsia"/>
              </w:rPr>
              <w:t>探訪陳澄波作品</w:t>
            </w:r>
          </w:p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B42219">
              <w:rPr>
                <w:rFonts w:ascii="標楷體" w:eastAsia="標楷體" w:hAnsi="標楷體" w:hint="eastAsia"/>
              </w:rPr>
              <w:t>-</w:t>
            </w:r>
            <w:r w:rsidRPr="00B42219">
              <w:rPr>
                <w:rFonts w:ascii="標楷體" w:eastAsia="標楷體" w:hAnsi="標楷體"/>
              </w:rPr>
              <w:t>-</w:t>
            </w:r>
            <w:r w:rsidRPr="00B42219">
              <w:rPr>
                <w:rFonts w:ascii="標楷體" w:eastAsia="標楷體" w:hAnsi="標楷體" w:hint="eastAsia"/>
              </w:rPr>
              <w:t>陳澄波戶外美術館參觀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05/08~05/12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八、小黑的新發現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第四課長尾山娘(1)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3 Where Are You?</w:t>
            </w:r>
          </w:p>
        </w:tc>
        <w:tc>
          <w:tcPr>
            <w:tcW w:w="1701" w:type="dxa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第四單元球來球往</w:t>
            </w:r>
          </w:p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第四課攻閃交手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第6單元周長和面積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第四單元家鄉的生產活動與環境</w:t>
            </w:r>
          </w:p>
          <w:p w:rsidR="00EC274D" w:rsidRDefault="00EC274D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第一課農耕一步一腳印、第二課紡織機上的千絲萬縷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一、乘著樂音逛校園</w:t>
            </w:r>
          </w:p>
        </w:tc>
        <w:tc>
          <w:tcPr>
            <w:tcW w:w="1701" w:type="dxa"/>
            <w:vAlign w:val="center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三、水的移動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1.水的移動情形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溝通心訣竅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單元二用別人的眼睛看世界</w:t>
            </w:r>
          </w:p>
          <w:p w:rsidR="00EC274D" w:rsidRDefault="00A61E49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家庭暴力防治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老二哲學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 w:rsidRPr="00B42219">
              <w:rPr>
                <w:rFonts w:ascii="標楷體" w:eastAsia="標楷體" w:hAnsi="標楷體" w:hint="eastAsia"/>
              </w:rPr>
              <w:t>探訪陳澄波作品</w:t>
            </w:r>
          </w:p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B42219">
              <w:rPr>
                <w:rFonts w:ascii="標楷體" w:eastAsia="標楷體" w:hAnsi="標楷體" w:hint="eastAsia"/>
              </w:rPr>
              <w:t>-</w:t>
            </w:r>
            <w:r w:rsidRPr="00B42219">
              <w:rPr>
                <w:rFonts w:ascii="標楷體" w:eastAsia="標楷體" w:hAnsi="標楷體"/>
              </w:rPr>
              <w:t>-</w:t>
            </w:r>
            <w:r w:rsidRPr="00B42219">
              <w:rPr>
                <w:rFonts w:ascii="標楷體" w:eastAsia="標楷體" w:hAnsi="標楷體" w:hint="eastAsia"/>
              </w:rPr>
              <w:t>陳澄波戶外美術館參觀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05/15~05/19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九、向太空出發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第四課長尾山娘(1)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Where’s My Hat?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第五單元投擊奔極限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第一課傳接投擲趣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第7單元等值分數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第四單元家鄉的生產活動與環境、第五單元家鄉新願景</w:t>
            </w:r>
          </w:p>
          <w:p w:rsidR="00EC274D" w:rsidRDefault="00EC274D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第二課紡織機上的千絲萬縷、第一課環境新風貌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E8634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一、乘著樂音逛校園</w:t>
            </w:r>
          </w:p>
        </w:tc>
        <w:tc>
          <w:tcPr>
            <w:tcW w:w="1701" w:type="dxa"/>
            <w:vAlign w:val="center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三、水的移動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2.連通管原理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溝通心訣竅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單元三心靈捕手</w:t>
            </w:r>
          </w:p>
          <w:p w:rsidR="00EC274D" w:rsidRDefault="00A61E49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老二哲學</w:t>
            </w:r>
          </w:p>
          <w:p w:rsidR="00EC274D" w:rsidRPr="00761D57" w:rsidRDefault="00EC274D" w:rsidP="00EC274D">
            <w:pPr>
              <w:ind w:left="0" w:hanging="2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 w:rsidRPr="00B42219">
              <w:rPr>
                <w:rFonts w:ascii="標楷體" w:eastAsia="標楷體" w:hAnsi="標楷體" w:hint="eastAsia"/>
              </w:rPr>
              <w:t>探訪陳澄波作品</w:t>
            </w:r>
          </w:p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B42219">
              <w:rPr>
                <w:rFonts w:ascii="標楷體" w:eastAsia="標楷體" w:hAnsi="標楷體" w:hint="eastAsia"/>
              </w:rPr>
              <w:t>-</w:t>
            </w:r>
            <w:r w:rsidRPr="00B42219">
              <w:rPr>
                <w:rFonts w:ascii="標楷體" w:eastAsia="標楷體" w:hAnsi="標楷體"/>
              </w:rPr>
              <w:t>-</w:t>
            </w:r>
            <w:r w:rsidRPr="00B42219">
              <w:rPr>
                <w:rFonts w:ascii="標楷體" w:eastAsia="標楷體" w:hAnsi="標楷體" w:hint="eastAsia"/>
              </w:rPr>
              <w:t>陳澄波戶外美術館參觀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05/22~05/26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學習地圖三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第五課寄生仔緊大漢(1)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Where’s My Hat?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第五單元投擊奔極限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第一課傳接投擲趣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第7單元等值分數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第五單元家鄉新願景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第一課環境新風貌、第二課鄉鎮新活力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C274D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EC274D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一、乘著樂音逛校園</w:t>
            </w:r>
          </w:p>
        </w:tc>
        <w:tc>
          <w:tcPr>
            <w:tcW w:w="1701" w:type="dxa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三、水的移動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3.虹吸現象</w:t>
            </w:r>
          </w:p>
          <w:p w:rsidR="00EC274D" w:rsidRPr="00324FE5" w:rsidRDefault="00EC274D" w:rsidP="00EC274D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主題三　溝通心訣竅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單元三心靈捕手</w:t>
            </w:r>
          </w:p>
          <w:p w:rsidR="00EC274D" w:rsidRDefault="00A61E49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EC274D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97E1E">
              <w:rPr>
                <w:rFonts w:ascii="標楷體" w:eastAsia="標楷體" w:hAnsi="標楷體" w:cs="BiauKai"/>
              </w:rPr>
              <w:t>蝴蝶保姆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犯人在跳舞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</w:tcPr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現代陳澄波</w:t>
            </w:r>
          </w:p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繪製嘉義市現今街景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05/29~06/02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單元主題引導／十、小青蛙想看海(5)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第五課寄生仔緊大漢(1)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Where’s My Hat?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第五單元投擊奔極限</w:t>
            </w:r>
          </w:p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第二課耐力小鐵人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第8單元時間的加減</w:t>
            </w: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第五單元家鄉新願景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第二課鄉鎮新活力、第三課都市新生活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EC274D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EC274D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二、傾聽音樂訴說</w:t>
            </w:r>
          </w:p>
        </w:tc>
        <w:tc>
          <w:tcPr>
            <w:tcW w:w="1701" w:type="dxa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三、水的移動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3.虹吸現象</w:t>
            </w:r>
          </w:p>
          <w:p w:rsidR="00EC274D" w:rsidRPr="00324FE5" w:rsidRDefault="00EC274D" w:rsidP="00EC274D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美好生活家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單元一舒適衣著怎麼穿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EC274D" w:rsidRPr="005B2A88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B2A88">
              <w:rPr>
                <w:rFonts w:ascii="標楷體" w:eastAsia="標楷體" w:hAnsi="標楷體" w:cs="BiauKai"/>
              </w:rPr>
              <w:t>蝴蝶大作戰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犯人在跳舞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</w:tcPr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現代陳澄波</w:t>
            </w:r>
          </w:p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繪製嘉義市現今街景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06/05~06/09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十一、窗前的月光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第五課寄生仔緊大漢(1)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Unit 4 Where’s My Hat?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第五單元投擊奔極限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第三課友善攻防術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第8單元時間的加減</w:t>
            </w: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第五單元家鄉新願景、第六單元歡迎來到我的家鄉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第三課都市新生活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二、傾聽音樂訴說</w:t>
            </w:r>
          </w:p>
        </w:tc>
        <w:tc>
          <w:tcPr>
            <w:tcW w:w="1701" w:type="dxa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四、了解臺灣的環境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1.臺灣的環境</w:t>
            </w:r>
            <w:r w:rsidRPr="006F264C">
              <w:rPr>
                <w:rFonts w:ascii="標楷體" w:eastAsia="標楷體" w:hAnsi="標楷體" w:cs="Arial Unicode MS" w:hint="eastAsia"/>
                <w:color w:val="000000"/>
                <w:sz w:val="22"/>
                <w:szCs w:val="22"/>
              </w:rPr>
              <w:t>◎</w:t>
            </w:r>
            <w:r w:rsidRPr="006F26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環境教育</w:t>
            </w:r>
          </w:p>
          <w:p w:rsidR="00EC274D" w:rsidRPr="00324FE5" w:rsidRDefault="00EC274D" w:rsidP="00EC274D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美好生活家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單元一舒適衣著怎麼穿</w:t>
            </w:r>
          </w:p>
          <w:p w:rsidR="00EC274D" w:rsidRDefault="00A61E49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家庭</w:t>
            </w:r>
            <w:r w:rsidRPr="006F264C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EC274D" w:rsidRPr="005B2A88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B2A88">
              <w:rPr>
                <w:rFonts w:ascii="標楷體" w:eastAsia="標楷體" w:hAnsi="標楷體" w:cs="BiauKai"/>
              </w:rPr>
              <w:t>蝴蝶調查局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Dragon Boat Festival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矮人礦坑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</w:tcPr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現代陳澄波</w:t>
            </w:r>
          </w:p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繪製嘉義市現今街景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06/12~06/16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十二、如來佛的手掌心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單元活動三(1)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Review 2、Final Review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第六單元箱木跳跳隨花舞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第一課跳箱平衡木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第9單元立方公分</w:t>
            </w: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第六單元歡迎來到我的家鄉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二、傾聽音樂訴說</w:t>
            </w:r>
          </w:p>
        </w:tc>
        <w:tc>
          <w:tcPr>
            <w:tcW w:w="1701" w:type="dxa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四、了解臺灣的環境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1.臺灣的環境</w:t>
            </w:r>
          </w:p>
          <w:p w:rsidR="00EC274D" w:rsidRPr="00324FE5" w:rsidRDefault="00EC274D" w:rsidP="00EC274D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美好生活家</w:t>
            </w:r>
          </w:p>
          <w:p w:rsidR="00EC274D" w:rsidRDefault="00EC274D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單元一舒適衣著怎麼穿、單元二美味午餐怎麼吃</w:t>
            </w:r>
          </w:p>
        </w:tc>
        <w:tc>
          <w:tcPr>
            <w:tcW w:w="1351" w:type="dxa"/>
            <w:vAlign w:val="center"/>
          </w:tcPr>
          <w:p w:rsidR="00EC274D" w:rsidRPr="005B2A88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B2A88">
              <w:rPr>
                <w:rFonts w:ascii="標楷體" w:eastAsia="標楷體" w:hAnsi="標楷體" w:cs="BiauKai"/>
              </w:rPr>
              <w:t>蝴蝶調查局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Dragon Boat Festival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矮人礦坑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</w:tcPr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現代陳澄波</w:t>
            </w:r>
          </w:p>
          <w:p w:rsidR="00EC274D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繪製嘉義市現今街景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06/19~06/23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6/22端午節放假</w:t>
            </w: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學習地圖四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糞埽分類、鬥做伙、一課一字大考驗(1)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Culture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第六單元箱木跳跳隨花舞</w:t>
            </w:r>
          </w:p>
          <w:p w:rsidR="00EC274D" w:rsidRPr="003044F9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第二課線條愛跳舞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第9單元立方公分</w:t>
            </w: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第六單元歡迎來到我的家鄉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三、熱鬧的擊樂器</w:t>
            </w:r>
          </w:p>
        </w:tc>
        <w:tc>
          <w:tcPr>
            <w:tcW w:w="1701" w:type="dxa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四、了解臺灣環境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2.臺灣的災害與防災</w:t>
            </w:r>
          </w:p>
          <w:p w:rsidR="00EC274D" w:rsidRPr="00324FE5" w:rsidRDefault="00EC274D" w:rsidP="00EC274D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美好生活家</w:t>
            </w:r>
          </w:p>
          <w:p w:rsidR="00EC274D" w:rsidRDefault="00EC274D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單元二美味午餐怎麼吃</w:t>
            </w:r>
          </w:p>
        </w:tc>
        <w:tc>
          <w:tcPr>
            <w:tcW w:w="1351" w:type="dxa"/>
            <w:vAlign w:val="center"/>
          </w:tcPr>
          <w:p w:rsidR="00EC274D" w:rsidRPr="005B2A88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B2A88">
              <w:rPr>
                <w:rFonts w:ascii="標楷體" w:eastAsia="標楷體" w:hAnsi="標楷體" w:cs="BiauKai"/>
              </w:rPr>
              <w:t>蝴蝶復育區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Dragon Boat Festival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花磚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畫作發表與評量</w:t>
            </w:r>
          </w:p>
        </w:tc>
      </w:tr>
      <w:tr w:rsidR="00EC274D" w:rsidTr="00E8634A">
        <w:trPr>
          <w:trHeight w:val="468"/>
          <w:jc w:val="center"/>
        </w:trPr>
        <w:tc>
          <w:tcPr>
            <w:tcW w:w="274" w:type="dxa"/>
            <w:vAlign w:val="center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</w:t>
            </w:r>
          </w:p>
        </w:tc>
        <w:tc>
          <w:tcPr>
            <w:tcW w:w="488" w:type="dxa"/>
            <w:vAlign w:val="center"/>
          </w:tcPr>
          <w:p w:rsidR="00EC274D" w:rsidRDefault="00EC274D" w:rsidP="00EC274D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二十06/26~6/30</w:t>
            </w:r>
          </w:p>
        </w:tc>
        <w:tc>
          <w:tcPr>
            <w:tcW w:w="1277" w:type="dxa"/>
            <w:vAlign w:val="center"/>
          </w:tcPr>
          <w:p w:rsidR="00EC274D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第二次定期成績評量(6/26.27)</w:t>
            </w:r>
          </w:p>
        </w:tc>
        <w:tc>
          <w:tcPr>
            <w:tcW w:w="165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南安小熊回家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(5)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語詞運用、有心拍石石成穿</w:t>
            </w:r>
          </w:p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586" w:type="dxa"/>
            <w:vAlign w:val="center"/>
          </w:tcPr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6581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Exam 2</w:t>
            </w:r>
          </w:p>
        </w:tc>
        <w:tc>
          <w:tcPr>
            <w:tcW w:w="1701" w:type="dxa"/>
            <w:vAlign w:val="center"/>
          </w:tcPr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第六單元箱木跳跳隨花舞</w:t>
            </w:r>
          </w:p>
          <w:p w:rsidR="00EC274D" w:rsidRPr="006F264C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6F264C">
              <w:rPr>
                <w:rFonts w:ascii="標楷體" w:eastAsia="標楷體" w:hAnsi="標楷體"/>
                <w:sz w:val="22"/>
                <w:szCs w:val="22"/>
              </w:rPr>
              <w:t>第三課花之舞</w:t>
            </w:r>
          </w:p>
        </w:tc>
        <w:tc>
          <w:tcPr>
            <w:tcW w:w="1276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加油小站2</w:t>
            </w:r>
          </w:p>
        </w:tc>
        <w:tc>
          <w:tcPr>
            <w:tcW w:w="1569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第六單元歡迎來到我的家鄉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肆、統整課程</w:t>
            </w:r>
          </w:p>
          <w:p w:rsidR="00EC274D" w:rsidRDefault="00EC274D" w:rsidP="00B4221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藝術的喜怒哀樂</w:t>
            </w:r>
          </w:p>
        </w:tc>
        <w:tc>
          <w:tcPr>
            <w:tcW w:w="1701" w:type="dxa"/>
          </w:tcPr>
          <w:p w:rsidR="00EC274D" w:rsidRDefault="00EC274D" w:rsidP="00EC274D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24FE5">
              <w:rPr>
                <w:rFonts w:ascii="標楷體" w:eastAsia="標楷體" w:hAnsi="標楷體"/>
                <w:color w:val="000000"/>
                <w:sz w:val="20"/>
              </w:rPr>
              <w:t>四、了解臺灣環境</w:t>
            </w:r>
            <w:r w:rsidRPr="00324FE5">
              <w:rPr>
                <w:rFonts w:ascii="標楷體" w:eastAsia="標楷體" w:hAnsi="標楷體" w:hint="eastAsia"/>
                <w:color w:val="000000"/>
                <w:sz w:val="20"/>
              </w:rPr>
              <w:br/>
              <w:t>3.水土保持的重要性</w:t>
            </w:r>
          </w:p>
          <w:p w:rsidR="00EC274D" w:rsidRPr="00324FE5" w:rsidRDefault="00EC274D" w:rsidP="00EC274D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274D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主題四　美好生活家</w:t>
            </w:r>
          </w:p>
          <w:p w:rsidR="00EC274D" w:rsidRDefault="00EC274D" w:rsidP="00B4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單元二美味午餐怎麼吃</w:t>
            </w:r>
          </w:p>
        </w:tc>
        <w:tc>
          <w:tcPr>
            <w:tcW w:w="1351" w:type="dxa"/>
            <w:vAlign w:val="center"/>
          </w:tcPr>
          <w:p w:rsidR="00EC274D" w:rsidRPr="005B2A88" w:rsidRDefault="00EC274D" w:rsidP="00EC274D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B2A88">
              <w:rPr>
                <w:rFonts w:ascii="標楷體" w:eastAsia="標楷體" w:hAnsi="標楷體" w:cs="BiauKai"/>
              </w:rPr>
              <w:t>蝴蝶復育區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1352" w:type="dxa"/>
            <w:vAlign w:val="center"/>
          </w:tcPr>
          <w:p w:rsidR="00EC274D" w:rsidRPr="00761D57" w:rsidRDefault="00EC274D" w:rsidP="00EC27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資訊倫理與</w:t>
            </w:r>
            <w:r>
              <w:rPr>
                <w:rFonts w:ascii="標楷體" w:eastAsia="標楷體" w:hAnsi="標楷體" w:cs="SimSun"/>
                <w:kern w:val="0"/>
              </w:rPr>
              <w:t>素養</w:t>
            </w:r>
          </w:p>
        </w:tc>
        <w:tc>
          <w:tcPr>
            <w:tcW w:w="1352" w:type="dxa"/>
            <w:vAlign w:val="center"/>
          </w:tcPr>
          <w:p w:rsidR="00EC274D" w:rsidRPr="00C91A1E" w:rsidRDefault="00EC274D" w:rsidP="00EC274D">
            <w:pPr>
              <w:ind w:left="0" w:hanging="2"/>
              <w:rPr>
                <w:rFonts w:ascii="標楷體" w:eastAsia="標楷體" w:hAnsi="標楷體" w:cs="標楷體"/>
              </w:rPr>
            </w:pPr>
            <w:r w:rsidRPr="00C91A1E">
              <w:rPr>
                <w:rFonts w:ascii="標楷體" w:eastAsia="標楷體" w:hAnsi="標楷體" w:cs="標楷體" w:hint="eastAsia"/>
              </w:rPr>
              <w:t>花磚</w:t>
            </w:r>
          </w:p>
          <w:p w:rsidR="00EC274D" w:rsidRPr="00761D57" w:rsidRDefault="00EC274D" w:rsidP="00EC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EC274D" w:rsidRPr="00B42219" w:rsidRDefault="00EC274D" w:rsidP="00B42219">
            <w:pPr>
              <w:pStyle w:val="afc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畫作發表與評量</w:t>
            </w:r>
          </w:p>
        </w:tc>
      </w:tr>
    </w:tbl>
    <w:p w:rsidR="00C4630F" w:rsidRDefault="00C4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f1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C4630F">
        <w:trPr>
          <w:trHeight w:val="275"/>
        </w:trPr>
        <w:tc>
          <w:tcPr>
            <w:tcW w:w="131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彈性學習（ </w:t>
            </w:r>
            <w:r w:rsidR="00255543">
              <w:rPr>
                <w:rFonts w:ascii="標楷體" w:eastAsia="標楷體" w:hAnsi="標楷體" w:cs="標楷體" w:hint="eastAsia"/>
              </w:rPr>
              <w:t>120</w:t>
            </w:r>
            <w:r>
              <w:rPr>
                <w:rFonts w:ascii="標楷體" w:eastAsia="標楷體" w:hAnsi="標楷體" w:cs="標楷體"/>
              </w:rPr>
              <w:t xml:space="preserve"> ）節</w:t>
            </w:r>
          </w:p>
        </w:tc>
        <w:tc>
          <w:tcPr>
            <w:tcW w:w="1326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本學期實際上課總節數 -- 領域學習（ </w:t>
            </w:r>
            <w:r w:rsidR="007219ED">
              <w:rPr>
                <w:rFonts w:ascii="標楷體" w:eastAsia="標楷體" w:hAnsi="標楷體" w:cs="標楷體" w:hint="eastAsia"/>
              </w:rPr>
              <w:t>500</w:t>
            </w:r>
            <w:r>
              <w:rPr>
                <w:rFonts w:ascii="標楷體" w:eastAsia="標楷體" w:hAnsi="標楷體" w:cs="標楷體"/>
              </w:rPr>
              <w:t xml:space="preserve">  ）節</w:t>
            </w:r>
          </w:p>
        </w:tc>
      </w:tr>
      <w:tr w:rsidR="00C4630F">
        <w:trPr>
          <w:trHeight w:val="275"/>
        </w:trPr>
        <w:tc>
          <w:tcPr>
            <w:tcW w:w="131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C4630F" w:rsidRDefault="00521032" w:rsidP="007219ED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</w:t>
            </w:r>
            <w:r w:rsidR="007219ED">
              <w:rPr>
                <w:rFonts w:ascii="標楷體" w:eastAsia="標楷體" w:hAnsi="標楷體" w:cs="標楷體" w:hint="eastAsia"/>
              </w:rPr>
              <w:t>140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</w:t>
            </w:r>
            <w:r w:rsidR="007219ED">
              <w:rPr>
                <w:rFonts w:ascii="標楷體" w:eastAsia="標楷體" w:hAnsi="標楷體" w:cs="標楷體" w:hint="eastAsia"/>
              </w:rPr>
              <w:t>80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</w:t>
            </w:r>
            <w:r w:rsidR="007219ED">
              <w:rPr>
                <w:rFonts w:ascii="標楷體" w:eastAsia="標楷體" w:hAnsi="標楷體" w:cs="標楷體" w:hint="eastAsia"/>
              </w:rPr>
              <w:t>60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</w:t>
            </w:r>
            <w:r w:rsidR="007219ED">
              <w:rPr>
                <w:rFonts w:ascii="標楷體" w:eastAsia="標楷體" w:hAnsi="標楷體" w:cs="標楷體" w:hint="eastAsia"/>
              </w:rPr>
              <w:t>60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</w:t>
            </w:r>
            <w:r w:rsidR="007219ED">
              <w:rPr>
                <w:rFonts w:ascii="標楷體" w:eastAsia="標楷體" w:hAnsi="標楷體" w:cs="標楷體" w:hint="eastAsia"/>
              </w:rPr>
              <w:t>60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</w:t>
            </w:r>
            <w:r w:rsidR="007219ED">
              <w:rPr>
                <w:rFonts w:ascii="標楷體" w:eastAsia="標楷體" w:hAnsi="標楷體" w:cs="標楷體" w:hint="eastAsia"/>
              </w:rPr>
              <w:t>40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94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</w:t>
            </w:r>
            <w:r w:rsidR="007219ED">
              <w:rPr>
                <w:rFonts w:ascii="標楷體" w:eastAsia="標楷體" w:hAnsi="標楷體" w:cs="標楷體" w:hint="eastAsia"/>
              </w:rPr>
              <w:t>60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C4630F">
        <w:trPr>
          <w:trHeight w:val="459"/>
        </w:trPr>
        <w:tc>
          <w:tcPr>
            <w:tcW w:w="131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C4630F">
        <w:trPr>
          <w:trHeight w:val="505"/>
        </w:trPr>
        <w:tc>
          <w:tcPr>
            <w:tcW w:w="131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C4630F" w:rsidRDefault="00C4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2094" w:type="dxa"/>
            <w:vAlign w:val="center"/>
          </w:tcPr>
          <w:p w:rsidR="00C4630F" w:rsidRDefault="0052103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C4630F">
        <w:trPr>
          <w:trHeight w:val="868"/>
        </w:trPr>
        <w:tc>
          <w:tcPr>
            <w:tcW w:w="1319" w:type="dxa"/>
            <w:vAlign w:val="center"/>
          </w:tcPr>
          <w:p w:rsidR="00C4630F" w:rsidRDefault="0052103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C4630F" w:rsidRDefault="00C4630F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C4630F" w:rsidRDefault="00C4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sectPr w:rsidR="00C46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34A" w:rsidRDefault="00E8634A">
      <w:pPr>
        <w:spacing w:line="240" w:lineRule="auto"/>
        <w:ind w:left="0" w:hanging="2"/>
      </w:pPr>
      <w:r>
        <w:separator/>
      </w:r>
    </w:p>
  </w:endnote>
  <w:endnote w:type="continuationSeparator" w:id="0">
    <w:p w:rsidR="00E8634A" w:rsidRDefault="00E863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4A" w:rsidRDefault="00E86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4A" w:rsidRDefault="00E86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4A" w:rsidRDefault="00E86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34A" w:rsidRDefault="00E8634A">
      <w:pPr>
        <w:spacing w:line="240" w:lineRule="auto"/>
        <w:ind w:left="0" w:hanging="2"/>
      </w:pPr>
      <w:r>
        <w:separator/>
      </w:r>
    </w:p>
  </w:footnote>
  <w:footnote w:type="continuationSeparator" w:id="0">
    <w:p w:rsidR="00E8634A" w:rsidRDefault="00E863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4A" w:rsidRDefault="00E86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4A" w:rsidRDefault="00E86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4A" w:rsidRDefault="00E86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0DA5"/>
    <w:multiLevelType w:val="hybridMultilevel"/>
    <w:tmpl w:val="341CA0BA"/>
    <w:lvl w:ilvl="0" w:tplc="911C48CA">
      <w:start w:val="1"/>
      <w:numFmt w:val="taiwaneseCountingThousand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0F"/>
    <w:rsid w:val="000D55B1"/>
    <w:rsid w:val="00197E1E"/>
    <w:rsid w:val="00255543"/>
    <w:rsid w:val="003E260C"/>
    <w:rsid w:val="004743F0"/>
    <w:rsid w:val="004F45FF"/>
    <w:rsid w:val="00521032"/>
    <w:rsid w:val="005B2A88"/>
    <w:rsid w:val="006631AD"/>
    <w:rsid w:val="007219ED"/>
    <w:rsid w:val="00A61E49"/>
    <w:rsid w:val="00B42219"/>
    <w:rsid w:val="00BA5E76"/>
    <w:rsid w:val="00C152C7"/>
    <w:rsid w:val="00C4630F"/>
    <w:rsid w:val="00D17F0A"/>
    <w:rsid w:val="00E8634A"/>
    <w:rsid w:val="00EC274D"/>
    <w:rsid w:val="00ED3971"/>
    <w:rsid w:val="00F6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1E83C"/>
  <w15:docId w15:val="{C249FFFD-5798-4B49-BFFE-94FBAFB3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C274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</w:rPr>
  </w:style>
  <w:style w:type="paragraph" w:styleId="af2">
    <w:name w:val="Note Heading"/>
    <w:basedOn w:val="a"/>
    <w:next w:val="a"/>
    <w:pPr>
      <w:jc w:val="center"/>
    </w:p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50E80"/>
    <w:pPr>
      <w:suppressAutoHyphens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customStyle="1" w:styleId="afd">
    <w:name w:val="國小詳解"/>
    <w:basedOn w:val="a"/>
    <w:rsid w:val="006F264C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8000"/>
      <w:kern w:val="0"/>
      <w:position w:val="0"/>
      <w:sz w:val="28"/>
    </w:rPr>
  </w:style>
  <w:style w:type="table" w:customStyle="1" w:styleId="af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4743F0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kjedx2tNW4bD7O9B8OXSjNSPjg==">AMUW2mWOw0omcWx3a0j7/nloPw6D0jQWGCkAy1zviGf0yi4NQiyzzQDoEca8gTPPqeniyd5yJ55FdLBqIf6VDKEP2hNyoutkcgR0Upnl9EexvunyUT/nPKE=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12</cp:revision>
  <dcterms:created xsi:type="dcterms:W3CDTF">2022-06-11T08:27:00Z</dcterms:created>
  <dcterms:modified xsi:type="dcterms:W3CDTF">2022-07-04T08:07:00Z</dcterms:modified>
</cp:coreProperties>
</file>