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02E" w:rsidRPr="00261214" w:rsidRDefault="0032702E" w:rsidP="0032702E">
      <w:pPr>
        <w:widowControl/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r w:rsidRPr="00261214">
        <w:rPr>
          <w:rFonts w:ascii="標楷體" w:eastAsia="標楷體" w:hAnsi="標楷體" w:hint="eastAsia"/>
          <w:sz w:val="36"/>
          <w:szCs w:val="36"/>
        </w:rPr>
        <w:t>中華民國</w:t>
      </w:r>
      <w:r w:rsidR="00A21748" w:rsidRPr="00261214">
        <w:rPr>
          <w:rFonts w:ascii="標楷體" w:eastAsia="標楷體" w:hAnsi="標楷體" w:hint="eastAsia"/>
          <w:sz w:val="36"/>
          <w:szCs w:val="36"/>
        </w:rPr>
        <w:t>10</w:t>
      </w:r>
      <w:r w:rsidR="00917CF6">
        <w:rPr>
          <w:rFonts w:ascii="標楷體" w:eastAsia="標楷體" w:hAnsi="標楷體" w:hint="eastAsia"/>
          <w:sz w:val="36"/>
          <w:szCs w:val="36"/>
        </w:rPr>
        <w:t>8</w:t>
      </w:r>
      <w:r w:rsidRPr="00261214">
        <w:rPr>
          <w:rFonts w:ascii="標楷體" w:eastAsia="標楷體" w:hAnsi="標楷體" w:hint="eastAsia"/>
          <w:sz w:val="36"/>
          <w:szCs w:val="36"/>
        </w:rPr>
        <w:t>年全國語文競賽實施要點</w:t>
      </w:r>
    </w:p>
    <w:bookmarkEnd w:id="0"/>
    <w:p w:rsidR="0032702E" w:rsidRDefault="0032702E" w:rsidP="0032702E">
      <w:pPr>
        <w:widowControl/>
        <w:jc w:val="right"/>
        <w:rPr>
          <w:rFonts w:ascii="標楷體" w:eastAsia="標楷體" w:hAnsi="標楷體"/>
          <w:sz w:val="20"/>
          <w:szCs w:val="20"/>
        </w:rPr>
      </w:pPr>
      <w:r w:rsidRPr="00261214">
        <w:rPr>
          <w:rFonts w:ascii="標楷體" w:eastAsia="標楷體" w:hAnsi="標楷體"/>
          <w:sz w:val="20"/>
          <w:szCs w:val="20"/>
        </w:rPr>
        <w:t>教育部</w:t>
      </w:r>
      <w:r w:rsidR="00A21748" w:rsidRPr="00261214">
        <w:rPr>
          <w:rFonts w:ascii="標楷體" w:eastAsia="標楷體" w:hAnsi="標楷體" w:hint="eastAsia"/>
          <w:sz w:val="20"/>
          <w:szCs w:val="20"/>
        </w:rPr>
        <w:t>10</w:t>
      </w:r>
      <w:r w:rsidR="00917CF6">
        <w:rPr>
          <w:rFonts w:ascii="標楷體" w:eastAsia="標楷體" w:hAnsi="標楷體" w:hint="eastAsia"/>
          <w:sz w:val="20"/>
          <w:szCs w:val="20"/>
        </w:rPr>
        <w:t>8</w:t>
      </w:r>
      <w:r w:rsidRPr="00261214">
        <w:rPr>
          <w:rFonts w:ascii="標楷體" w:eastAsia="標楷體" w:hAnsi="標楷體" w:hint="eastAsia"/>
          <w:sz w:val="20"/>
          <w:szCs w:val="20"/>
        </w:rPr>
        <w:t>年</w:t>
      </w:r>
      <w:r w:rsidR="00970F0E">
        <w:rPr>
          <w:rFonts w:ascii="標楷體" w:eastAsia="標楷體" w:hAnsi="標楷體" w:hint="eastAsia"/>
          <w:sz w:val="20"/>
          <w:szCs w:val="20"/>
        </w:rPr>
        <w:t>5</w:t>
      </w:r>
      <w:r w:rsidRPr="00261214">
        <w:rPr>
          <w:rFonts w:ascii="標楷體" w:eastAsia="標楷體" w:hAnsi="標楷體" w:hint="eastAsia"/>
          <w:sz w:val="20"/>
          <w:szCs w:val="20"/>
        </w:rPr>
        <w:t>月</w:t>
      </w:r>
      <w:r w:rsidR="00970F0E">
        <w:rPr>
          <w:rFonts w:ascii="標楷體" w:eastAsia="標楷體" w:hAnsi="標楷體" w:hint="eastAsia"/>
          <w:sz w:val="20"/>
          <w:szCs w:val="20"/>
        </w:rPr>
        <w:t>1</w:t>
      </w:r>
      <w:r w:rsidR="00E44D8E">
        <w:rPr>
          <w:rFonts w:ascii="標楷體" w:eastAsia="標楷體" w:hAnsi="標楷體" w:hint="eastAsia"/>
          <w:sz w:val="20"/>
          <w:szCs w:val="20"/>
        </w:rPr>
        <w:t>0</w:t>
      </w:r>
      <w:r w:rsidRPr="00261214">
        <w:rPr>
          <w:rFonts w:ascii="標楷體" w:eastAsia="標楷體" w:hAnsi="標楷體" w:hint="eastAsia"/>
          <w:sz w:val="20"/>
          <w:szCs w:val="20"/>
        </w:rPr>
        <w:t>日臺教社(四)字第</w:t>
      </w:r>
      <w:r w:rsidR="00E44D8E">
        <w:rPr>
          <w:rFonts w:ascii="標楷體" w:eastAsia="標楷體" w:hAnsi="標楷體" w:hint="eastAsia"/>
          <w:sz w:val="20"/>
          <w:szCs w:val="20"/>
        </w:rPr>
        <w:t>108</w:t>
      </w:r>
      <w:r w:rsidR="00970F0E">
        <w:rPr>
          <w:rFonts w:ascii="標楷體" w:eastAsia="標楷體" w:hAnsi="標楷體" w:hint="eastAsia"/>
          <w:sz w:val="20"/>
          <w:szCs w:val="20"/>
        </w:rPr>
        <w:t>0065831</w:t>
      </w:r>
      <w:r w:rsidRPr="00261214">
        <w:rPr>
          <w:rFonts w:ascii="標楷體" w:eastAsia="標楷體" w:hAnsi="標楷體" w:hint="eastAsia"/>
          <w:sz w:val="20"/>
          <w:szCs w:val="20"/>
        </w:rPr>
        <w:t>號函備查</w:t>
      </w:r>
    </w:p>
    <w:p w:rsidR="00E44D8E" w:rsidRPr="00E44D8E" w:rsidRDefault="00E44D8E" w:rsidP="0032702E">
      <w:pPr>
        <w:widowControl/>
        <w:jc w:val="right"/>
        <w:rPr>
          <w:rFonts w:ascii="標楷體" w:eastAsia="標楷體" w:hAnsi="標楷體"/>
          <w:sz w:val="20"/>
          <w:szCs w:val="20"/>
        </w:rPr>
      </w:pPr>
    </w:p>
    <w:p w:rsidR="0032702E" w:rsidRPr="00261214" w:rsidRDefault="0032702E" w:rsidP="0032702E">
      <w:pPr>
        <w:adjustRightInd w:val="0"/>
        <w:spacing w:line="440" w:lineRule="exact"/>
        <w:ind w:left="560" w:hangingChars="200" w:hanging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壹、本要點依據教育部《全國語文競賽舉辦原則》訂定。</w:t>
      </w:r>
    </w:p>
    <w:p w:rsidR="0032702E" w:rsidRPr="00261214" w:rsidRDefault="0032702E" w:rsidP="0032702E">
      <w:pPr>
        <w:adjustRightInd w:val="0"/>
        <w:spacing w:beforeLines="50" w:before="180" w:line="440" w:lineRule="exact"/>
        <w:ind w:left="560" w:hangingChars="200" w:hanging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貳、競賽宗旨：為加強推行語文教育，提升全國各級學校師生及民眾語文素養與學習興趣，以弘揚文化，特舉辦本競賽。</w:t>
      </w:r>
    </w:p>
    <w:p w:rsidR="0032702E" w:rsidRPr="00261214" w:rsidRDefault="0032702E" w:rsidP="0032702E">
      <w:pPr>
        <w:adjustRightInd w:val="0"/>
        <w:spacing w:beforeLines="50" w:before="180" w:line="440" w:lineRule="exact"/>
        <w:ind w:left="560" w:hangingChars="200" w:hanging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參、組織：設「全國語文競賽大會」（以下簡稱大會），由下列機關組成之。</w:t>
      </w:r>
    </w:p>
    <w:p w:rsidR="0032702E" w:rsidRPr="00261214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一、主辦機關：教育部</w:t>
      </w:r>
    </w:p>
    <w:p w:rsidR="0032702E" w:rsidRPr="00261214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二、協辦機關：</w:t>
      </w:r>
      <w:r w:rsidR="00B817FE" w:rsidRPr="00261214">
        <w:rPr>
          <w:rFonts w:ascii="標楷體" w:eastAsia="標楷體" w:hAnsi="標楷體" w:cs="細明體" w:hint="eastAsia"/>
          <w:kern w:val="0"/>
          <w:sz w:val="28"/>
          <w:szCs w:val="28"/>
        </w:rPr>
        <w:t>文化部、</w:t>
      </w: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原住民族委員會、客家委員會</w:t>
      </w:r>
    </w:p>
    <w:p w:rsidR="0032702E" w:rsidRPr="009E205E" w:rsidRDefault="00A21748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三、承辦縣市：</w:t>
      </w:r>
      <w:r w:rsidR="00261457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臺北市</w:t>
      </w:r>
      <w:r w:rsidR="0032702E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政府</w:t>
      </w:r>
    </w:p>
    <w:p w:rsidR="0032702E" w:rsidRPr="00261214" w:rsidRDefault="0032702E" w:rsidP="0032702E">
      <w:pPr>
        <w:adjustRightInd w:val="0"/>
        <w:spacing w:beforeLines="50" w:before="180" w:line="440" w:lineRule="exact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肆、辦理方式</w:t>
      </w:r>
    </w:p>
    <w:p w:rsidR="0032702E" w:rsidRPr="00261214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一、競賽階段</w:t>
      </w:r>
    </w:p>
    <w:p w:rsidR="009B35EA" w:rsidRPr="009E205E" w:rsidRDefault="00B817FE" w:rsidP="009B35EA">
      <w:pPr>
        <w:adjustRightInd w:val="0"/>
        <w:spacing w:line="440" w:lineRule="exact"/>
        <w:ind w:leftChars="100" w:left="1080" w:hangingChars="300" w:hanging="840"/>
        <w:textAlignment w:val="baseline"/>
        <w:rPr>
          <w:rFonts w:ascii="標楷體" w:eastAsia="標楷體" w:hAnsi="標楷體" w:cs="細明體"/>
          <w:strike/>
          <w:color w:val="FF0000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（一）</w:t>
      </w:r>
      <w:r w:rsidR="00CD5908">
        <w:rPr>
          <w:rFonts w:ascii="標楷體" w:eastAsia="標楷體" w:hAnsi="標楷體" w:cs="細明體" w:hint="eastAsia"/>
          <w:kern w:val="0"/>
          <w:sz w:val="28"/>
          <w:szCs w:val="28"/>
        </w:rPr>
        <w:t>初賽：學生組除原住民族語項目外，直轄市得</w:t>
      </w:r>
      <w:r w:rsidR="009B35EA" w:rsidRPr="00261214">
        <w:rPr>
          <w:rFonts w:ascii="標楷體" w:eastAsia="標楷體" w:hAnsi="標楷體" w:cs="細明體" w:hint="eastAsia"/>
          <w:kern w:val="0"/>
          <w:sz w:val="28"/>
          <w:szCs w:val="28"/>
        </w:rPr>
        <w:t>以區為競賽單位；縣(市)</w:t>
      </w:r>
      <w:r w:rsidR="00CD5908">
        <w:rPr>
          <w:rFonts w:ascii="標楷體" w:eastAsia="標楷體" w:hAnsi="標楷體" w:cs="細明體" w:hint="eastAsia"/>
          <w:kern w:val="0"/>
          <w:sz w:val="28"/>
          <w:szCs w:val="28"/>
        </w:rPr>
        <w:t>得</w:t>
      </w:r>
      <w:r w:rsidR="009B35EA" w:rsidRPr="00261214">
        <w:rPr>
          <w:rFonts w:ascii="標楷體" w:eastAsia="標楷體" w:hAnsi="標楷體" w:cs="細明體" w:hint="eastAsia"/>
          <w:kern w:val="0"/>
          <w:sz w:val="28"/>
          <w:szCs w:val="28"/>
        </w:rPr>
        <w:t>以鄉(鎮、</w:t>
      </w:r>
      <w:r w:rsidR="009B35EA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市、區)</w:t>
      </w:r>
      <w:r w:rsidR="004F6BD9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為競賽單位辦理</w:t>
      </w:r>
      <w:r w:rsidR="00CD5908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學生組</w:t>
      </w:r>
      <w:r w:rsidR="004F6BD9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初賽，</w:t>
      </w:r>
      <w:r w:rsidR="00B56436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但</w:t>
      </w:r>
      <w:r w:rsidR="004F6BD9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澎湖縣、金門縣、連江縣</w:t>
      </w:r>
      <w:r w:rsidR="009B35EA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，得視情況辦理。</w:t>
      </w:r>
    </w:p>
    <w:p w:rsidR="00B817FE" w:rsidRPr="00261214" w:rsidRDefault="00B817FE" w:rsidP="00337DFF">
      <w:pPr>
        <w:adjustRightInd w:val="0"/>
        <w:spacing w:line="440" w:lineRule="exact"/>
        <w:ind w:leftChars="99" w:left="988" w:hangingChars="268" w:hanging="75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（二）複賽：以直轄市</w:t>
      </w:r>
      <w:r w:rsidR="002158CC" w:rsidRPr="00261214">
        <w:rPr>
          <w:rFonts w:ascii="新細明體" w:eastAsia="新細明體" w:hAnsi="新細明體" w:cs="細明體" w:hint="eastAsia"/>
          <w:kern w:val="0"/>
          <w:sz w:val="28"/>
          <w:szCs w:val="28"/>
        </w:rPr>
        <w:t>、</w:t>
      </w: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縣(市)為競賽單位。</w:t>
      </w:r>
    </w:p>
    <w:p w:rsidR="00B817FE" w:rsidRPr="00261214" w:rsidRDefault="00B817FE" w:rsidP="00B817FE">
      <w:pPr>
        <w:adjustRightInd w:val="0"/>
        <w:spacing w:line="440" w:lineRule="exact"/>
        <w:ind w:leftChars="100" w:left="1080" w:hangingChars="300" w:hanging="8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（三）決賽：以全國為競賽單位，由教育部主辦，</w:t>
      </w:r>
      <w:r w:rsidR="00E856E4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臺北市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政府</w:t>
      </w:r>
      <w:r w:rsidR="00E856E4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教育局</w:t>
      </w: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承辦。</w:t>
      </w:r>
    </w:p>
    <w:p w:rsidR="00B817FE" w:rsidRPr="00261214" w:rsidRDefault="00B817FE" w:rsidP="00B817FE">
      <w:pPr>
        <w:adjustRightInd w:val="0"/>
        <w:spacing w:line="440" w:lineRule="exact"/>
        <w:ind w:leftChars="100" w:left="1080" w:hangingChars="300" w:hanging="8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（四）直轄市</w:t>
      </w:r>
      <w:r w:rsidR="0011666D" w:rsidRPr="00261214">
        <w:rPr>
          <w:rFonts w:ascii="新細明體" w:eastAsia="新細明體" w:hAnsi="新細明體" w:cs="細明體" w:hint="eastAsia"/>
          <w:kern w:val="0"/>
          <w:sz w:val="28"/>
          <w:szCs w:val="28"/>
        </w:rPr>
        <w:t>、</w:t>
      </w: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縣(市)政府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得依</w:t>
      </w:r>
      <w:r w:rsidR="005B6048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其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需求</w:t>
      </w:r>
      <w:r w:rsidR="009D4EA0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，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本權責遴選</w:t>
      </w:r>
      <w:r w:rsidR="0011666D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教師組、社會組</w:t>
      </w:r>
      <w:r w:rsidR="00704C47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各語言</w:t>
      </w:r>
      <w:r w:rsidR="0011666D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各項</w:t>
      </w:r>
      <w:r w:rsidR="005B6048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各組</w:t>
      </w: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代表參加決賽。</w:t>
      </w:r>
    </w:p>
    <w:p w:rsidR="005F7B72" w:rsidRPr="00261214" w:rsidRDefault="005F7B72" w:rsidP="00B817FE">
      <w:pPr>
        <w:adjustRightInd w:val="0"/>
        <w:spacing w:line="440" w:lineRule="exact"/>
        <w:ind w:leftChars="100" w:left="1080" w:hangingChars="300" w:hanging="8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（五）</w:t>
      </w:r>
      <w:r w:rsidRPr="00704C47">
        <w:rPr>
          <w:rFonts w:ascii="標楷體" w:eastAsia="標楷體" w:hAnsi="標楷體" w:cs="細明體" w:hint="eastAsia"/>
          <w:kern w:val="0"/>
          <w:sz w:val="28"/>
          <w:szCs w:val="24"/>
        </w:rPr>
        <w:t>原住民族語各項</w:t>
      </w:r>
      <w:r w:rsidR="00D950EF" w:rsidRPr="009D4EA0">
        <w:rPr>
          <w:rFonts w:ascii="標楷體" w:eastAsia="標楷體" w:hAnsi="標楷體" w:cs="細明體" w:hint="eastAsia"/>
          <w:kern w:val="0"/>
          <w:sz w:val="28"/>
          <w:szCs w:val="24"/>
        </w:rPr>
        <w:t>學生組</w:t>
      </w:r>
      <w:r w:rsidRPr="00704C47">
        <w:rPr>
          <w:rFonts w:ascii="標楷體" w:eastAsia="標楷體" w:hAnsi="標楷體" w:cs="細明體" w:hint="eastAsia"/>
          <w:kern w:val="0"/>
          <w:sz w:val="28"/>
          <w:szCs w:val="24"/>
        </w:rPr>
        <w:t>比賽得由直轄市</w:t>
      </w:r>
      <w:r w:rsidR="0011666D" w:rsidRPr="00704C47">
        <w:rPr>
          <w:rFonts w:ascii="新細明體" w:eastAsia="新細明體" w:hAnsi="新細明體" w:cs="細明體" w:hint="eastAsia"/>
          <w:kern w:val="0"/>
          <w:sz w:val="28"/>
          <w:szCs w:val="28"/>
        </w:rPr>
        <w:t>、</w:t>
      </w:r>
      <w:r w:rsidRPr="00704C47">
        <w:rPr>
          <w:rFonts w:ascii="標楷體" w:eastAsia="標楷體" w:hAnsi="標楷體" w:cs="細明體" w:hint="eastAsia"/>
          <w:kern w:val="0"/>
          <w:sz w:val="28"/>
          <w:szCs w:val="24"/>
        </w:rPr>
        <w:t>縣(市)政府</w:t>
      </w:r>
      <w:r w:rsidRPr="00261214">
        <w:rPr>
          <w:rFonts w:ascii="標楷體" w:eastAsia="標楷體" w:hAnsi="標楷體" w:cs="細明體" w:hint="eastAsia"/>
          <w:kern w:val="0"/>
          <w:sz w:val="28"/>
          <w:szCs w:val="24"/>
        </w:rPr>
        <w:t>視實務狀況彈性辦理初</w:t>
      </w:r>
      <w:r w:rsidR="0011666D" w:rsidRPr="00261214">
        <w:rPr>
          <w:rFonts w:ascii="新細明體" w:eastAsia="新細明體" w:hAnsi="新細明體" w:cs="細明體" w:hint="eastAsia"/>
          <w:kern w:val="0"/>
          <w:sz w:val="28"/>
          <w:szCs w:val="28"/>
        </w:rPr>
        <w:t>、</w:t>
      </w:r>
      <w:r w:rsidRPr="00261214">
        <w:rPr>
          <w:rFonts w:ascii="標楷體" w:eastAsia="標楷體" w:hAnsi="標楷體" w:cs="細明體" w:hint="eastAsia"/>
          <w:kern w:val="0"/>
          <w:sz w:val="28"/>
          <w:szCs w:val="24"/>
        </w:rPr>
        <w:t>複賽，但依原住民族語言發展法保障原住民族語言之使用及傳承之精神，為確保競賽員參賽權益，尤其是原住民瀕危語言，若直轄市、縣（市）</w:t>
      </w:r>
      <w:r w:rsidR="0011666D" w:rsidRPr="00261214">
        <w:rPr>
          <w:rFonts w:ascii="標楷體" w:eastAsia="標楷體" w:hAnsi="標楷體" w:cs="細明體" w:hint="eastAsia"/>
          <w:kern w:val="0"/>
          <w:sz w:val="28"/>
          <w:szCs w:val="24"/>
        </w:rPr>
        <w:t>有</w:t>
      </w:r>
      <w:r w:rsidRPr="00261214">
        <w:rPr>
          <w:rFonts w:ascii="標楷體" w:eastAsia="標楷體" w:hAnsi="標楷體" w:cs="細明體" w:hint="eastAsia"/>
          <w:kern w:val="0"/>
          <w:sz w:val="28"/>
          <w:szCs w:val="24"/>
        </w:rPr>
        <w:t>學生</w:t>
      </w:r>
      <w:r w:rsidR="0011666D" w:rsidRPr="00261214">
        <w:rPr>
          <w:rFonts w:ascii="標楷體" w:eastAsia="標楷體" w:hAnsi="標楷體" w:cs="細明體" w:hint="eastAsia"/>
          <w:kern w:val="0"/>
          <w:sz w:val="28"/>
          <w:szCs w:val="24"/>
        </w:rPr>
        <w:t>表達</w:t>
      </w:r>
      <w:r w:rsidRPr="00261214">
        <w:rPr>
          <w:rFonts w:ascii="標楷體" w:eastAsia="標楷體" w:hAnsi="標楷體" w:cs="細明體" w:hint="eastAsia"/>
          <w:kern w:val="0"/>
          <w:sz w:val="28"/>
          <w:szCs w:val="24"/>
        </w:rPr>
        <w:t>參賽意願，則應辦理。</w:t>
      </w:r>
    </w:p>
    <w:p w:rsidR="0032702E" w:rsidRPr="00261214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二、決賽組別及對象</w:t>
      </w:r>
    </w:p>
    <w:p w:rsidR="0032702E" w:rsidRPr="00261214" w:rsidRDefault="0032702E" w:rsidP="0032702E">
      <w:pPr>
        <w:adjustRightInd w:val="0"/>
        <w:spacing w:line="440" w:lineRule="exact"/>
        <w:ind w:leftChars="100" w:left="1080" w:hangingChars="300" w:hanging="8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（一）國小學生組</w:t>
      </w:r>
      <w:r w:rsidR="000C5B18" w:rsidRPr="00261214">
        <w:rPr>
          <w:rFonts w:ascii="標楷體" w:eastAsia="標楷體" w:hAnsi="標楷體" w:cs="細明體" w:hint="eastAsia"/>
          <w:kern w:val="0"/>
          <w:sz w:val="28"/>
          <w:szCs w:val="28"/>
        </w:rPr>
        <w:t>：</w:t>
      </w: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就讀公私立國小且未滿十五歲之學生</w:t>
      </w:r>
      <w:r w:rsidR="000C5B18" w:rsidRPr="00261214">
        <w:rPr>
          <w:rFonts w:ascii="Times New Roman" w:eastAsia="標楷體" w:hAnsi="Times New Roman" w:hint="eastAsia"/>
          <w:sz w:val="28"/>
          <w:szCs w:val="28"/>
        </w:rPr>
        <w:t>或</w:t>
      </w:r>
      <w:r w:rsidRPr="00261214">
        <w:rPr>
          <w:rFonts w:ascii="Times New Roman" w:eastAsia="標楷體" w:hAnsi="Times New Roman"/>
          <w:sz w:val="28"/>
          <w:szCs w:val="28"/>
        </w:rPr>
        <w:t>相當於國小階段之高級中等以下教育階段非學校型態實驗教育學生</w:t>
      </w: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。</w:t>
      </w:r>
    </w:p>
    <w:p w:rsidR="0032702E" w:rsidRPr="00261214" w:rsidRDefault="0032702E" w:rsidP="0032702E">
      <w:pPr>
        <w:adjustRightInd w:val="0"/>
        <w:spacing w:line="440" w:lineRule="exact"/>
        <w:ind w:leftChars="100" w:left="1080" w:hangingChars="300" w:hanging="8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（二）國中學生組</w:t>
      </w:r>
      <w:r w:rsidR="000C5B18" w:rsidRPr="00261214">
        <w:rPr>
          <w:rFonts w:ascii="標楷體" w:eastAsia="標楷體" w:hAnsi="標楷體" w:cs="細明體" w:hint="eastAsia"/>
          <w:kern w:val="0"/>
          <w:sz w:val="28"/>
          <w:szCs w:val="28"/>
        </w:rPr>
        <w:t>：</w:t>
      </w: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就讀公私立國中、高中附設國中部、國中補校且未滿十八歲之學生</w:t>
      </w:r>
      <w:r w:rsidR="000C5B18" w:rsidRPr="00261214">
        <w:rPr>
          <w:rFonts w:ascii="Times New Roman" w:eastAsia="標楷體" w:hAnsi="Times New Roman" w:hint="eastAsia"/>
          <w:sz w:val="28"/>
          <w:szCs w:val="28"/>
        </w:rPr>
        <w:t>或</w:t>
      </w:r>
      <w:r w:rsidRPr="00261214">
        <w:rPr>
          <w:rFonts w:ascii="Times New Roman" w:eastAsia="標楷體" w:hAnsi="Times New Roman"/>
          <w:sz w:val="28"/>
          <w:szCs w:val="28"/>
        </w:rPr>
        <w:t>相當於國中階段之高級中等以下教育階段非</w:t>
      </w:r>
      <w:r w:rsidRPr="00261214">
        <w:rPr>
          <w:rFonts w:ascii="Times New Roman" w:eastAsia="標楷體" w:hAnsi="Times New Roman"/>
          <w:sz w:val="28"/>
          <w:szCs w:val="28"/>
        </w:rPr>
        <w:lastRenderedPageBreak/>
        <w:t>學校型態實驗教育學生</w:t>
      </w: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。</w:t>
      </w:r>
    </w:p>
    <w:p w:rsidR="000C5B18" w:rsidRPr="009E205E" w:rsidRDefault="0032702E" w:rsidP="009D4EA0">
      <w:pPr>
        <w:adjustRightInd w:val="0"/>
        <w:spacing w:line="440" w:lineRule="exact"/>
        <w:ind w:leftChars="100" w:left="1080" w:hangingChars="300" w:hanging="8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（三）高中學生組</w:t>
      </w:r>
      <w:r w:rsidR="000C5B18" w:rsidRPr="00261214">
        <w:rPr>
          <w:rFonts w:ascii="標楷體" w:eastAsia="標楷體" w:hAnsi="標楷體" w:cs="細明體" w:hint="eastAsia"/>
          <w:kern w:val="0"/>
          <w:sz w:val="28"/>
          <w:szCs w:val="28"/>
        </w:rPr>
        <w:t>：</w:t>
      </w: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就讀公私立高級中等學校日、夜間部與進修學校且未滿二十歲、五專前三年學生</w:t>
      </w:r>
      <w:r w:rsidRPr="00261214">
        <w:rPr>
          <w:rFonts w:ascii="Times New Roman" w:eastAsia="標楷體" w:hAnsi="Times New Roman"/>
          <w:sz w:val="28"/>
          <w:szCs w:val="28"/>
        </w:rPr>
        <w:t>、相當於高中階段之高級中等以下教育階段非學校型態實驗教育學生，</w:t>
      </w:r>
      <w:r w:rsidR="000C5B18" w:rsidRPr="00261214">
        <w:rPr>
          <w:rFonts w:ascii="Times New Roman" w:eastAsia="標楷體" w:hAnsi="Times New Roman" w:hint="eastAsia"/>
          <w:sz w:val="28"/>
          <w:szCs w:val="28"/>
        </w:rPr>
        <w:t>無</w:t>
      </w:r>
      <w:r w:rsidRPr="00261214">
        <w:rPr>
          <w:rFonts w:ascii="Times New Roman" w:eastAsia="標楷體" w:hAnsi="Times New Roman"/>
          <w:sz w:val="28"/>
          <w:szCs w:val="28"/>
        </w:rPr>
        <w:t>學籍者應由該</w:t>
      </w:r>
      <w:r w:rsidR="000C5B18" w:rsidRPr="00261214">
        <w:rPr>
          <w:rFonts w:ascii="Times New Roman" w:eastAsia="標楷體" w:hAnsi="Times New Roman" w:hint="eastAsia"/>
          <w:sz w:val="28"/>
          <w:szCs w:val="28"/>
        </w:rPr>
        <w:t>直轄市、</w:t>
      </w:r>
      <w:r w:rsidRPr="00261214">
        <w:rPr>
          <w:rFonts w:ascii="Times New Roman" w:eastAsia="標楷體" w:hAnsi="Times New Roman"/>
          <w:sz w:val="28"/>
          <w:szCs w:val="28"/>
        </w:rPr>
        <w:t>縣</w:t>
      </w:r>
      <w:r w:rsidR="000C5B18" w:rsidRPr="00261214">
        <w:rPr>
          <w:rFonts w:ascii="標楷體" w:eastAsia="標楷體" w:hAnsi="標楷體" w:cs="細明體" w:hint="eastAsia"/>
          <w:kern w:val="0"/>
          <w:sz w:val="28"/>
          <w:szCs w:val="28"/>
        </w:rPr>
        <w:t>（</w:t>
      </w:r>
      <w:r w:rsidRPr="00261214">
        <w:rPr>
          <w:rFonts w:ascii="Times New Roman" w:eastAsia="標楷體" w:hAnsi="Times New Roman"/>
          <w:sz w:val="28"/>
          <w:szCs w:val="28"/>
        </w:rPr>
        <w:t>市</w:t>
      </w:r>
      <w:r w:rsidR="000C5B18" w:rsidRPr="00261214">
        <w:rPr>
          <w:rFonts w:ascii="標楷體" w:eastAsia="標楷體" w:hAnsi="標楷體" w:cs="細明體" w:hint="eastAsia"/>
          <w:kern w:val="0"/>
          <w:sz w:val="28"/>
          <w:szCs w:val="28"/>
        </w:rPr>
        <w:t>）</w:t>
      </w:r>
      <w:r w:rsidRPr="00261214">
        <w:rPr>
          <w:rFonts w:ascii="Times New Roman" w:eastAsia="標楷體" w:hAnsi="Times New Roman"/>
          <w:sz w:val="28"/>
          <w:szCs w:val="28"/>
        </w:rPr>
        <w:t>主管機關</w:t>
      </w:r>
      <w:r w:rsidR="000C5B18" w:rsidRPr="00261214">
        <w:rPr>
          <w:rFonts w:ascii="Times New Roman" w:eastAsia="標楷體" w:hAnsi="Times New Roman" w:hint="eastAsia"/>
          <w:sz w:val="28"/>
          <w:szCs w:val="28"/>
        </w:rPr>
        <w:t>發給學生</w:t>
      </w:r>
      <w:r w:rsidRPr="00261214">
        <w:rPr>
          <w:rFonts w:ascii="Times New Roman" w:eastAsia="標楷體" w:hAnsi="Times New Roman"/>
          <w:sz w:val="28"/>
          <w:szCs w:val="28"/>
        </w:rPr>
        <w:t>身</w:t>
      </w:r>
      <w:r w:rsidR="00857A19" w:rsidRPr="00261214">
        <w:rPr>
          <w:rFonts w:ascii="Times New Roman" w:eastAsia="標楷體" w:hAnsi="Times New Roman" w:hint="eastAsia"/>
          <w:sz w:val="28"/>
          <w:szCs w:val="28"/>
        </w:rPr>
        <w:t>分</w:t>
      </w:r>
      <w:r w:rsidRPr="00261214">
        <w:rPr>
          <w:rFonts w:ascii="Times New Roman" w:eastAsia="標楷體" w:hAnsi="Times New Roman"/>
          <w:sz w:val="28"/>
          <w:szCs w:val="28"/>
        </w:rPr>
        <w:t>證明文件</w:t>
      </w: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。</w:t>
      </w:r>
    </w:p>
    <w:p w:rsidR="0032702E" w:rsidRPr="009D4EA0" w:rsidRDefault="00E856E4" w:rsidP="0032702E">
      <w:pPr>
        <w:adjustRightInd w:val="0"/>
        <w:spacing w:line="440" w:lineRule="exact"/>
        <w:ind w:leftChars="100" w:left="1080" w:hangingChars="300" w:hanging="8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（四）</w:t>
      </w:r>
      <w:r w:rsidR="0032702E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教師組</w:t>
      </w:r>
      <w:r w:rsidR="000C5B18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：</w:t>
      </w:r>
      <w:r w:rsidR="0032702E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公私立高級中等以下學校、海外臺灣學校、</w:t>
      </w:r>
      <w:r w:rsidR="000C5B18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大陸地區</w:t>
      </w:r>
      <w:r w:rsidR="0032702E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臺商學校及幼兒園之編制內專任合格有給職教師。</w:t>
      </w:r>
    </w:p>
    <w:p w:rsidR="0032702E" w:rsidRPr="00261214" w:rsidRDefault="00E856E4" w:rsidP="00E856E4">
      <w:pPr>
        <w:adjustRightInd w:val="0"/>
        <w:spacing w:line="440" w:lineRule="exact"/>
        <w:ind w:leftChars="100" w:left="1133" w:hangingChars="319" w:hanging="893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（五）</w:t>
      </w:r>
      <w:r w:rsidR="0032702E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社會組</w:t>
      </w:r>
      <w:r w:rsidR="000C5B18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：</w:t>
      </w:r>
      <w:r w:rsidR="0032702E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除前</w:t>
      </w:r>
      <w:r w:rsidR="009B3F4B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四</w:t>
      </w:r>
      <w:r w:rsidR="0032702E" w:rsidRPr="00261214">
        <w:rPr>
          <w:rFonts w:ascii="標楷體" w:eastAsia="標楷體" w:hAnsi="標楷體" w:cs="細明體" w:hint="eastAsia"/>
          <w:kern w:val="0"/>
          <w:sz w:val="28"/>
          <w:szCs w:val="28"/>
        </w:rPr>
        <w:t>目所定各組之身分外，各界人士均得參加。</w:t>
      </w:r>
    </w:p>
    <w:p w:rsidR="0032702E" w:rsidRPr="00261214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三、競賽項目</w:t>
      </w:r>
    </w:p>
    <w:p w:rsidR="0032702E" w:rsidRPr="00261214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（一）演說</w:t>
      </w:r>
    </w:p>
    <w:p w:rsidR="0032702E" w:rsidRPr="00261214" w:rsidRDefault="0032702E" w:rsidP="0032702E">
      <w:pPr>
        <w:adjustRightInd w:val="0"/>
        <w:spacing w:line="440" w:lineRule="exact"/>
        <w:ind w:leftChars="200" w:left="48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1、國語（各組均參加）。</w:t>
      </w:r>
    </w:p>
    <w:p w:rsidR="0032702E" w:rsidRPr="00261214" w:rsidRDefault="0032702E" w:rsidP="0032702E">
      <w:pPr>
        <w:adjustRightInd w:val="0"/>
        <w:spacing w:line="440" w:lineRule="exact"/>
        <w:ind w:leftChars="200" w:left="48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2、閩南語（各組均參加）。</w:t>
      </w:r>
    </w:p>
    <w:p w:rsidR="0032702E" w:rsidRPr="00261214" w:rsidRDefault="0032702E" w:rsidP="0032702E">
      <w:pPr>
        <w:adjustRightInd w:val="0"/>
        <w:spacing w:line="440" w:lineRule="exact"/>
        <w:ind w:leftChars="200" w:left="48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3、客家語（各組均參加）。</w:t>
      </w:r>
    </w:p>
    <w:p w:rsidR="0032702E" w:rsidRPr="00261214" w:rsidRDefault="0032702E" w:rsidP="0032702E">
      <w:pPr>
        <w:adjustRightInd w:val="0"/>
        <w:spacing w:line="440" w:lineRule="exact"/>
        <w:ind w:leftChars="200" w:left="48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4、原住民族語（分16族語，每族語分教師組、社會組）。</w:t>
      </w:r>
    </w:p>
    <w:p w:rsidR="0032702E" w:rsidRPr="00261214" w:rsidRDefault="0032702E" w:rsidP="0032702E">
      <w:pPr>
        <w:adjustRightInd w:val="0"/>
        <w:spacing w:line="440" w:lineRule="exact"/>
        <w:ind w:leftChars="200" w:left="48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◎客家語腔調、原住民族語請參閱(附件1)</w:t>
      </w:r>
    </w:p>
    <w:p w:rsidR="0032702E" w:rsidRPr="00261214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（二）朗讀</w:t>
      </w:r>
    </w:p>
    <w:p w:rsidR="0032702E" w:rsidRPr="00261214" w:rsidRDefault="0032702E" w:rsidP="0032702E">
      <w:pPr>
        <w:adjustRightInd w:val="0"/>
        <w:spacing w:line="440" w:lineRule="exact"/>
        <w:ind w:leftChars="200" w:left="48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1、國語（各組均參加）。</w:t>
      </w:r>
    </w:p>
    <w:p w:rsidR="0032702E" w:rsidRPr="00261214" w:rsidRDefault="0032702E" w:rsidP="0032702E">
      <w:pPr>
        <w:adjustRightInd w:val="0"/>
        <w:spacing w:line="440" w:lineRule="exact"/>
        <w:ind w:leftChars="200" w:left="48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2、閩南語（各組均參加）。</w:t>
      </w:r>
    </w:p>
    <w:p w:rsidR="0032702E" w:rsidRPr="00261214" w:rsidRDefault="0032702E" w:rsidP="0032702E">
      <w:pPr>
        <w:adjustRightInd w:val="0"/>
        <w:spacing w:line="440" w:lineRule="exact"/>
        <w:ind w:leftChars="200" w:left="48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3、客家語（各組均參加）。</w:t>
      </w:r>
    </w:p>
    <w:p w:rsidR="0032702E" w:rsidRPr="00261214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4、原住民族語（分16族語，每族語分國小學生組、國中學生組及高中學生組）。</w:t>
      </w:r>
    </w:p>
    <w:p w:rsidR="0032702E" w:rsidRPr="00261214" w:rsidRDefault="0032702E" w:rsidP="0032702E">
      <w:pPr>
        <w:adjustRightInd w:val="0"/>
        <w:spacing w:line="440" w:lineRule="exact"/>
        <w:ind w:leftChars="200" w:left="48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◎客家語腔調、原住民族語請參閱(附件1)</w:t>
      </w:r>
    </w:p>
    <w:p w:rsidR="0032702E" w:rsidRPr="00261214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（三）作文（各組均參加）。</w:t>
      </w:r>
    </w:p>
    <w:p w:rsidR="0032702E" w:rsidRPr="00261214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（四）寫字（各組均參加）。</w:t>
      </w:r>
    </w:p>
    <w:p w:rsidR="0032702E" w:rsidRPr="00261214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（五）字音字形（分國語、閩南語及客家語三類，各組均參加）。</w:t>
      </w:r>
    </w:p>
    <w:p w:rsidR="0032702E" w:rsidRPr="00261214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四、競賽員名額</w:t>
      </w:r>
    </w:p>
    <w:p w:rsidR="0032702E" w:rsidRPr="00261214" w:rsidRDefault="0032702E" w:rsidP="0032702E">
      <w:pPr>
        <w:adjustRightInd w:val="0"/>
        <w:spacing w:line="440" w:lineRule="exact"/>
        <w:ind w:leftChars="100" w:left="240" w:firstLineChars="200" w:firstLine="560"/>
        <w:textAlignment w:val="baseline"/>
        <w:rPr>
          <w:rFonts w:ascii="標楷體" w:eastAsia="標楷體" w:hAnsi="標楷體" w:cs="細明體"/>
          <w:kern w:val="0"/>
          <w:sz w:val="32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競賽單位參加各有關競賽項目，</w:t>
      </w:r>
      <w:r w:rsidR="000B792A" w:rsidRPr="009D4EA0">
        <w:rPr>
          <w:rFonts w:ascii="標楷體" w:eastAsia="標楷體" w:hAnsi="標楷體" w:cs="細明體" w:hint="eastAsia"/>
          <w:kern w:val="0"/>
          <w:sz w:val="28"/>
        </w:rPr>
        <w:t>各語言各項各組</w:t>
      </w:r>
      <w:r w:rsidR="00D22979" w:rsidRPr="009D4EA0">
        <w:rPr>
          <w:rFonts w:ascii="標楷體" w:eastAsia="標楷體" w:hAnsi="標楷體" w:cs="細明體" w:hint="eastAsia"/>
          <w:kern w:val="0"/>
          <w:sz w:val="28"/>
        </w:rPr>
        <w:t>直轄市</w:t>
      </w:r>
      <w:r w:rsidR="000B792A" w:rsidRPr="009D4EA0">
        <w:rPr>
          <w:rFonts w:ascii="標楷體" w:eastAsia="標楷體" w:hAnsi="標楷體" w:cs="細明體" w:hint="eastAsia"/>
          <w:kern w:val="0"/>
          <w:sz w:val="28"/>
        </w:rPr>
        <w:t>以</w:t>
      </w:r>
      <w:r w:rsidR="000B792A" w:rsidRPr="009D4EA0">
        <w:rPr>
          <w:rFonts w:ascii="標楷體" w:eastAsia="標楷體" w:hAnsi="標楷體" w:cs="細明體"/>
          <w:kern w:val="0"/>
          <w:sz w:val="28"/>
        </w:rPr>
        <w:t>2</w:t>
      </w:r>
      <w:r w:rsidR="00782C1C" w:rsidRPr="009D4EA0">
        <w:rPr>
          <w:rFonts w:ascii="標楷體" w:eastAsia="標楷體" w:hAnsi="標楷體" w:cs="細明體" w:hint="eastAsia"/>
          <w:kern w:val="0"/>
          <w:sz w:val="28"/>
        </w:rPr>
        <w:t>人、</w:t>
      </w:r>
      <w:r w:rsidR="000B792A" w:rsidRPr="009D4EA0">
        <w:rPr>
          <w:rFonts w:ascii="標楷體" w:eastAsia="標楷體" w:hAnsi="標楷體" w:cs="細明體" w:hint="eastAsia"/>
          <w:kern w:val="0"/>
          <w:sz w:val="28"/>
        </w:rPr>
        <w:t>縣</w:t>
      </w:r>
      <w:r w:rsidR="001443D1" w:rsidRPr="009D4EA0">
        <w:rPr>
          <w:rFonts w:ascii="標楷體" w:eastAsia="標楷體" w:hAnsi="標楷體" w:cs="細明體" w:hint="eastAsia"/>
          <w:kern w:val="0"/>
          <w:sz w:val="28"/>
        </w:rPr>
        <w:t>(</w:t>
      </w:r>
      <w:r w:rsidR="000B792A" w:rsidRPr="009D4EA0">
        <w:rPr>
          <w:rFonts w:ascii="標楷體" w:eastAsia="標楷體" w:hAnsi="標楷體" w:cs="細明體" w:hint="eastAsia"/>
          <w:kern w:val="0"/>
          <w:sz w:val="28"/>
        </w:rPr>
        <w:t>市</w:t>
      </w:r>
      <w:r w:rsidR="001443D1" w:rsidRPr="009D4EA0">
        <w:rPr>
          <w:rFonts w:ascii="標楷體" w:eastAsia="標楷體" w:hAnsi="標楷體" w:cs="細明體" w:hint="eastAsia"/>
          <w:kern w:val="0"/>
          <w:sz w:val="28"/>
        </w:rPr>
        <w:t>)</w:t>
      </w:r>
      <w:r w:rsidR="000B792A" w:rsidRPr="009D4EA0">
        <w:rPr>
          <w:rFonts w:ascii="標楷體" w:eastAsia="標楷體" w:hAnsi="標楷體" w:cs="細明體" w:hint="eastAsia"/>
          <w:kern w:val="0"/>
          <w:sz w:val="28"/>
        </w:rPr>
        <w:t>以</w:t>
      </w:r>
      <w:r w:rsidR="000B792A" w:rsidRPr="009D4EA0">
        <w:rPr>
          <w:rFonts w:ascii="標楷體" w:eastAsia="標楷體" w:hAnsi="標楷體" w:cs="細明體"/>
          <w:kern w:val="0"/>
          <w:sz w:val="28"/>
        </w:rPr>
        <w:t>1</w:t>
      </w:r>
      <w:r w:rsidR="000B792A" w:rsidRPr="009D4EA0">
        <w:rPr>
          <w:rFonts w:ascii="標楷體" w:eastAsia="標楷體" w:hAnsi="標楷體" w:cs="細明體" w:hint="eastAsia"/>
          <w:kern w:val="0"/>
          <w:sz w:val="28"/>
        </w:rPr>
        <w:t>人為限</w:t>
      </w:r>
      <w:r w:rsidR="000B792A" w:rsidRPr="00261214">
        <w:rPr>
          <w:rFonts w:ascii="標楷體" w:eastAsia="標楷體" w:hAnsi="標楷體" w:cs="細明體" w:hint="eastAsia"/>
          <w:kern w:val="0"/>
          <w:sz w:val="28"/>
        </w:rPr>
        <w:t>。</w:t>
      </w:r>
    </w:p>
    <w:p w:rsidR="0032702E" w:rsidRPr="00261214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五、競賽員資格及限制</w:t>
      </w:r>
    </w:p>
    <w:p w:rsidR="0032702E" w:rsidRPr="00261214" w:rsidRDefault="0032702E" w:rsidP="00261457">
      <w:pPr>
        <w:adjustRightInd w:val="0"/>
        <w:spacing w:line="440" w:lineRule="exact"/>
        <w:ind w:leftChars="117" w:left="989" w:hangingChars="253" w:hanging="708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（一）參加競賽之學生、教師以其就讀學校</w:t>
      </w:r>
      <w:r w:rsidR="00104A62" w:rsidRPr="00261214">
        <w:rPr>
          <w:rFonts w:ascii="標楷體" w:eastAsia="標楷體" w:hAnsi="標楷體" w:cs="細明體" w:hint="eastAsia"/>
          <w:kern w:val="0"/>
          <w:sz w:val="28"/>
          <w:szCs w:val="28"/>
        </w:rPr>
        <w:t>或</w:t>
      </w: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服務學校</w:t>
      </w:r>
      <w:r w:rsidR="00104A62" w:rsidRPr="00261214">
        <w:rPr>
          <w:rFonts w:ascii="標楷體" w:eastAsia="標楷體" w:hAnsi="標楷體" w:cs="細明體" w:hint="eastAsia"/>
          <w:kern w:val="0"/>
          <w:sz w:val="28"/>
          <w:szCs w:val="28"/>
        </w:rPr>
        <w:t>之</w:t>
      </w: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所在地為</w:t>
      </w:r>
      <w:r w:rsidR="00104A62" w:rsidRPr="00261214">
        <w:rPr>
          <w:rFonts w:ascii="標楷體" w:eastAsia="標楷體" w:hAnsi="標楷體" w:cs="細明體" w:hint="eastAsia"/>
          <w:kern w:val="0"/>
          <w:sz w:val="28"/>
          <w:szCs w:val="28"/>
        </w:rPr>
        <w:t>依據</w:t>
      </w:r>
      <w:r w:rsidR="002B0942" w:rsidRPr="00261214">
        <w:rPr>
          <w:rFonts w:ascii="標楷體" w:eastAsia="標楷體" w:hAnsi="標楷體" w:hint="eastAsia"/>
          <w:bCs/>
          <w:sz w:val="28"/>
          <w:szCs w:val="28"/>
        </w:rPr>
        <w:t>，報名參加就讀學校或服務學校之所在地之直轄市、縣（市）初賽。</w:t>
      </w:r>
    </w:p>
    <w:p w:rsidR="002B0942" w:rsidRDefault="0032702E" w:rsidP="00261457">
      <w:pPr>
        <w:adjustRightInd w:val="0"/>
        <w:spacing w:line="440" w:lineRule="exact"/>
        <w:ind w:leftChars="118" w:left="1078" w:hangingChars="284" w:hanging="795"/>
        <w:textAlignment w:val="baseline"/>
        <w:rPr>
          <w:rFonts w:ascii="標楷體" w:eastAsia="標楷體" w:hAnsi="標楷體"/>
          <w:bCs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lastRenderedPageBreak/>
        <w:t>（二）</w:t>
      </w:r>
      <w:r w:rsidR="002B0942" w:rsidRPr="00261214">
        <w:rPr>
          <w:rFonts w:ascii="標楷體" w:eastAsia="標楷體" w:hAnsi="標楷體" w:hint="eastAsia"/>
          <w:bCs/>
          <w:sz w:val="28"/>
          <w:szCs w:val="28"/>
        </w:rPr>
        <w:t>海外臺灣學校、大陸地區臺商學校學生、教師以戶籍為依據，報名參加戶籍所在地之直轄市、縣（市）初賽。</w:t>
      </w:r>
    </w:p>
    <w:p w:rsidR="00917CF6" w:rsidRPr="009D4EA0" w:rsidRDefault="00917CF6" w:rsidP="00917CF6">
      <w:pPr>
        <w:adjustRightInd w:val="0"/>
        <w:spacing w:line="440" w:lineRule="exact"/>
        <w:ind w:leftChars="413" w:left="1078" w:hangingChars="31" w:hanging="87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D4EA0">
        <w:rPr>
          <w:rFonts w:ascii="標楷體" w:eastAsia="標楷體" w:hAnsi="標楷體" w:cs="細明體"/>
          <w:kern w:val="0"/>
          <w:sz w:val="28"/>
          <w:szCs w:val="28"/>
        </w:rPr>
        <w:t>各</w:t>
      </w:r>
      <w:r w:rsidR="00A37A13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直轄市</w:t>
      </w:r>
      <w:r w:rsidR="00A37A13" w:rsidRPr="009D4EA0">
        <w:rPr>
          <w:rFonts w:ascii="新細明體" w:eastAsia="新細明體" w:hAnsi="新細明體" w:cs="細明體" w:hint="eastAsia"/>
          <w:kern w:val="0"/>
          <w:sz w:val="28"/>
          <w:szCs w:val="28"/>
        </w:rPr>
        <w:t>、</w:t>
      </w:r>
      <w:r w:rsidRPr="009D4EA0">
        <w:rPr>
          <w:rFonts w:ascii="標楷體" w:eastAsia="標楷體" w:hAnsi="標楷體" w:cs="細明體"/>
          <w:kern w:val="0"/>
          <w:sz w:val="28"/>
          <w:szCs w:val="28"/>
        </w:rPr>
        <w:t>縣</w:t>
      </w:r>
      <w:r w:rsidR="00A37A13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(</w:t>
      </w:r>
      <w:r w:rsidRPr="009D4EA0">
        <w:rPr>
          <w:rFonts w:ascii="標楷體" w:eastAsia="標楷體" w:hAnsi="標楷體" w:cs="細明體"/>
          <w:kern w:val="0"/>
          <w:sz w:val="28"/>
          <w:szCs w:val="28"/>
        </w:rPr>
        <w:t>市</w:t>
      </w:r>
      <w:r w:rsidR="00A37A13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)</w:t>
      </w:r>
      <w:r w:rsidRPr="009D4EA0">
        <w:rPr>
          <w:rFonts w:ascii="標楷體" w:eastAsia="標楷體" w:hAnsi="標楷體" w:cs="細明體"/>
          <w:kern w:val="0"/>
          <w:sz w:val="28"/>
          <w:szCs w:val="28"/>
        </w:rPr>
        <w:t xml:space="preserve">初賽實施要點可寄至下列辦事處： </w:t>
      </w:r>
    </w:p>
    <w:p w:rsidR="00917CF6" w:rsidRPr="009D4EA0" w:rsidRDefault="00917CF6" w:rsidP="00917CF6">
      <w:pPr>
        <w:adjustRightInd w:val="0"/>
        <w:spacing w:line="440" w:lineRule="exact"/>
        <w:ind w:leftChars="413" w:left="1078" w:hangingChars="31" w:hanging="87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※</w:t>
      </w:r>
      <w:r w:rsidRPr="009D4EA0">
        <w:rPr>
          <w:rFonts w:ascii="標楷體" w:eastAsia="標楷體" w:hAnsi="標楷體" w:cs="細明體"/>
          <w:kern w:val="0"/>
          <w:sz w:val="28"/>
          <w:szCs w:val="28"/>
        </w:rPr>
        <w:t xml:space="preserve">華東臺商子女學校臺北辦事處 </w:t>
      </w:r>
    </w:p>
    <w:p w:rsidR="00917CF6" w:rsidRPr="009D4EA0" w:rsidRDefault="00917CF6" w:rsidP="00917CF6">
      <w:pPr>
        <w:adjustRightInd w:val="0"/>
        <w:spacing w:line="440" w:lineRule="exact"/>
        <w:ind w:leftChars="413" w:left="1078" w:hangingChars="31" w:hanging="87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※</w:t>
      </w:r>
      <w:r w:rsidRPr="009D4EA0">
        <w:rPr>
          <w:rFonts w:ascii="標楷體" w:eastAsia="標楷體" w:hAnsi="標楷體" w:cs="細明體"/>
          <w:kern w:val="0"/>
          <w:sz w:val="28"/>
          <w:szCs w:val="28"/>
        </w:rPr>
        <w:t xml:space="preserve">東莞臺商子弟學校臺北辦事處 </w:t>
      </w:r>
    </w:p>
    <w:p w:rsidR="00917CF6" w:rsidRPr="009D4EA0" w:rsidRDefault="00917CF6" w:rsidP="00917CF6">
      <w:pPr>
        <w:adjustRightInd w:val="0"/>
        <w:spacing w:line="440" w:lineRule="exact"/>
        <w:ind w:leftChars="413" w:left="1078" w:hangingChars="31" w:hanging="87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※</w:t>
      </w:r>
      <w:r w:rsidRPr="009D4EA0">
        <w:rPr>
          <w:rFonts w:ascii="標楷體" w:eastAsia="標楷體" w:hAnsi="標楷體" w:cs="細明體"/>
          <w:kern w:val="0"/>
          <w:sz w:val="28"/>
          <w:szCs w:val="28"/>
        </w:rPr>
        <w:t xml:space="preserve">上海臺商子弟學校臺北辦事處 </w:t>
      </w:r>
    </w:p>
    <w:p w:rsidR="00917CF6" w:rsidRPr="009D4EA0" w:rsidRDefault="00917CF6" w:rsidP="007501A5">
      <w:pPr>
        <w:adjustRightInd w:val="0"/>
        <w:spacing w:line="440" w:lineRule="exact"/>
        <w:ind w:leftChars="414" w:left="2116" w:hanging="1122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※</w:t>
      </w:r>
      <w:r w:rsidRPr="009D4EA0">
        <w:rPr>
          <w:rFonts w:ascii="標楷體" w:eastAsia="標楷體" w:hAnsi="標楷體" w:cs="細明體"/>
          <w:kern w:val="0"/>
          <w:sz w:val="28"/>
          <w:szCs w:val="28"/>
        </w:rPr>
        <w:t>越南胡志明市臺灣學校</w:t>
      </w:r>
    </w:p>
    <w:p w:rsidR="00917CF6" w:rsidRPr="009D4EA0" w:rsidRDefault="00917CF6" w:rsidP="007501A5">
      <w:pPr>
        <w:adjustRightInd w:val="0"/>
        <w:spacing w:line="440" w:lineRule="exact"/>
        <w:ind w:leftChars="414" w:left="2116" w:hanging="1122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※</w:t>
      </w:r>
      <w:r w:rsidRPr="009D4EA0">
        <w:rPr>
          <w:rFonts w:ascii="標楷體" w:eastAsia="標楷體" w:hAnsi="標楷體" w:cs="細明體"/>
          <w:kern w:val="0"/>
          <w:sz w:val="28"/>
          <w:szCs w:val="28"/>
        </w:rPr>
        <w:t>印尼泗水臺灣學校</w:t>
      </w:r>
    </w:p>
    <w:p w:rsidR="00917CF6" w:rsidRPr="009D4EA0" w:rsidRDefault="00917CF6" w:rsidP="007501A5">
      <w:pPr>
        <w:adjustRightInd w:val="0"/>
        <w:spacing w:line="440" w:lineRule="exact"/>
        <w:ind w:leftChars="414" w:left="2116" w:hanging="1122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※</w:t>
      </w:r>
      <w:r w:rsidRPr="009D4EA0">
        <w:rPr>
          <w:rFonts w:ascii="標楷體" w:eastAsia="標楷體" w:hAnsi="標楷體" w:cs="細明體"/>
          <w:kern w:val="0"/>
          <w:sz w:val="28"/>
          <w:szCs w:val="28"/>
        </w:rPr>
        <w:t>馬來西亞檳吉臺灣學校</w:t>
      </w:r>
    </w:p>
    <w:p w:rsidR="00917CF6" w:rsidRPr="009D4EA0" w:rsidRDefault="00917CF6" w:rsidP="007501A5">
      <w:pPr>
        <w:adjustRightInd w:val="0"/>
        <w:spacing w:line="440" w:lineRule="exact"/>
        <w:ind w:leftChars="414" w:left="2116" w:hanging="1122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※</w:t>
      </w:r>
      <w:r w:rsidRPr="009D4EA0">
        <w:rPr>
          <w:rFonts w:ascii="標楷體" w:eastAsia="標楷體" w:hAnsi="標楷體" w:cs="細明體"/>
          <w:kern w:val="0"/>
          <w:sz w:val="28"/>
          <w:szCs w:val="28"/>
        </w:rPr>
        <w:t>印尼雅加達臺灣學校</w:t>
      </w:r>
    </w:p>
    <w:p w:rsidR="00917CF6" w:rsidRPr="009D4EA0" w:rsidRDefault="00917CF6" w:rsidP="00D950EF">
      <w:pPr>
        <w:adjustRightInd w:val="0"/>
        <w:spacing w:line="440" w:lineRule="exact"/>
        <w:ind w:leftChars="414" w:left="2116" w:hanging="1122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※</w:t>
      </w:r>
      <w:r w:rsidRPr="009D4EA0">
        <w:rPr>
          <w:rFonts w:ascii="標楷體" w:eastAsia="標楷體" w:hAnsi="標楷體" w:cs="細明體"/>
          <w:kern w:val="0"/>
          <w:sz w:val="28"/>
          <w:szCs w:val="28"/>
        </w:rPr>
        <w:t>馬來西亞吉隆坡臺灣學校</w:t>
      </w:r>
    </w:p>
    <w:p w:rsidR="002B0942" w:rsidRPr="009D4EA0" w:rsidRDefault="0032702E" w:rsidP="0032702E">
      <w:pPr>
        <w:adjustRightInd w:val="0"/>
        <w:spacing w:line="440" w:lineRule="exact"/>
        <w:ind w:leftChars="100" w:left="1080" w:hangingChars="300" w:hanging="8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（三）</w:t>
      </w:r>
      <w:r w:rsidR="002B0942" w:rsidRPr="00261214">
        <w:rPr>
          <w:rFonts w:ascii="標楷體" w:eastAsia="標楷體" w:hAnsi="標楷體" w:hint="eastAsia"/>
          <w:bCs/>
          <w:sz w:val="28"/>
          <w:szCs w:val="28"/>
        </w:rPr>
        <w:t>社會組以戶籍所在地（至</w:t>
      </w:r>
      <w:r w:rsidR="00BD71CF" w:rsidRPr="009D4EA0">
        <w:rPr>
          <w:rFonts w:ascii="標楷體" w:eastAsia="標楷體" w:hAnsi="標楷體" w:hint="eastAsia"/>
          <w:bCs/>
          <w:sz w:val="28"/>
          <w:szCs w:val="28"/>
        </w:rPr>
        <w:t>108</w:t>
      </w:r>
      <w:r w:rsidR="002B0942" w:rsidRPr="009D4EA0">
        <w:rPr>
          <w:rFonts w:ascii="標楷體" w:eastAsia="標楷體" w:hAnsi="標楷體" w:hint="eastAsia"/>
          <w:bCs/>
          <w:sz w:val="28"/>
          <w:szCs w:val="28"/>
        </w:rPr>
        <w:t>年</w:t>
      </w:r>
      <w:r w:rsidR="00BD4B0D" w:rsidRPr="009D4EA0">
        <w:rPr>
          <w:rFonts w:ascii="標楷體" w:eastAsia="標楷體" w:hAnsi="標楷體" w:hint="eastAsia"/>
          <w:bCs/>
          <w:sz w:val="28"/>
          <w:szCs w:val="28"/>
        </w:rPr>
        <w:t>11</w:t>
      </w:r>
      <w:r w:rsidR="002B0942" w:rsidRPr="009D4EA0">
        <w:rPr>
          <w:rFonts w:ascii="標楷體" w:eastAsia="標楷體" w:hAnsi="標楷體" w:hint="eastAsia"/>
          <w:bCs/>
          <w:sz w:val="28"/>
          <w:szCs w:val="28"/>
        </w:rPr>
        <w:t>月</w:t>
      </w:r>
      <w:r w:rsidR="00BD4B0D" w:rsidRPr="009D4EA0">
        <w:rPr>
          <w:rFonts w:ascii="標楷體" w:eastAsia="標楷體" w:hAnsi="標楷體" w:hint="eastAsia"/>
          <w:bCs/>
          <w:sz w:val="28"/>
          <w:szCs w:val="28"/>
        </w:rPr>
        <w:t>1</w:t>
      </w:r>
      <w:r w:rsidR="002B0942" w:rsidRPr="009D4EA0">
        <w:rPr>
          <w:rFonts w:ascii="標楷體" w:eastAsia="標楷體" w:hAnsi="標楷體" w:hint="eastAsia"/>
          <w:bCs/>
          <w:sz w:val="28"/>
          <w:szCs w:val="28"/>
        </w:rPr>
        <w:t>日前須設籍</w:t>
      </w:r>
      <w:r w:rsidR="00BD4B0D" w:rsidRPr="009D4EA0">
        <w:rPr>
          <w:rFonts w:ascii="標楷體" w:eastAsia="標楷體" w:hAnsi="標楷體" w:hint="eastAsia"/>
          <w:bCs/>
          <w:sz w:val="28"/>
          <w:szCs w:val="28"/>
        </w:rPr>
        <w:t>6</w:t>
      </w:r>
      <w:r w:rsidR="002B0942" w:rsidRPr="009D4EA0">
        <w:rPr>
          <w:rFonts w:ascii="標楷體" w:eastAsia="標楷體" w:hAnsi="標楷體" w:hint="eastAsia"/>
          <w:bCs/>
          <w:sz w:val="28"/>
          <w:szCs w:val="28"/>
        </w:rPr>
        <w:t>個月以上）、服務機關所在地(需服務單位出具證明)或就讀學校所在地為依據，報名參加戶籍所在地、服務機關所在地或就讀學校所在地之直轄市、縣（市）競賽。</w:t>
      </w:r>
    </w:p>
    <w:p w:rsidR="0032702E" w:rsidRPr="009D4EA0" w:rsidRDefault="0032702E" w:rsidP="009B3F4B">
      <w:pPr>
        <w:adjustRightInd w:val="0"/>
        <w:spacing w:line="440" w:lineRule="exact"/>
        <w:ind w:leftChars="117" w:left="989" w:hangingChars="253" w:hanging="708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（四）</w:t>
      </w:r>
      <w:r w:rsidR="00BD4B0D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凡曾獲得本競賽決賽該語言該項該組第1名，或近5年內（</w:t>
      </w:r>
      <w:r w:rsidR="00BD71CF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103</w:t>
      </w:r>
      <w:r w:rsidR="00BD4B0D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年度至</w:t>
      </w:r>
      <w:r w:rsidR="00BD71CF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107</w:t>
      </w:r>
      <w:r w:rsidR="00BD4B0D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年度）二度獲得第2至第6名者，不得再參加該語言該項該組之競賽。</w:t>
      </w:r>
      <w:r w:rsidR="00A37A13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自109年起，凡曾獲得該語言該項該組特優者，不得再參加該語言該項該組之競賽。</w:t>
      </w:r>
    </w:p>
    <w:p w:rsidR="0032702E" w:rsidRPr="009E205E" w:rsidRDefault="0032702E" w:rsidP="0032702E">
      <w:pPr>
        <w:adjustRightInd w:val="0"/>
        <w:spacing w:line="440" w:lineRule="exact"/>
        <w:ind w:leftChars="100" w:left="1080" w:hangingChars="300" w:hanging="8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（五）</w:t>
      </w:r>
      <w:r w:rsidR="00BD4B0D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各競賽員每年每人以參加1項為限，不得跨語言、跨項、跨組報名，違者取消競賽資格。</w:t>
      </w:r>
    </w:p>
    <w:p w:rsidR="0032702E" w:rsidRPr="009E205E" w:rsidRDefault="0032702E" w:rsidP="0032702E">
      <w:pPr>
        <w:adjustRightInd w:val="0"/>
        <w:spacing w:line="440" w:lineRule="exact"/>
        <w:ind w:leftChars="100" w:left="1080" w:hangingChars="300" w:hanging="8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（六）各競賽員不得擔任各語言各項各組決賽評判，違者取消競賽資格。</w:t>
      </w:r>
    </w:p>
    <w:p w:rsidR="0032702E" w:rsidRPr="009E205E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六、各項競賽時限</w:t>
      </w:r>
    </w:p>
    <w:p w:rsidR="0032702E" w:rsidRPr="009E205E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（一）演說</w:t>
      </w:r>
    </w:p>
    <w:p w:rsidR="0032702E" w:rsidRPr="009E205E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1、國小學生組、國中學生組，每人限4至5分鐘。</w:t>
      </w:r>
    </w:p>
    <w:p w:rsidR="0032702E" w:rsidRPr="009E205E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2、高中學生組、社會組、原住民族語教師組，每人限5至6分鐘。</w:t>
      </w:r>
    </w:p>
    <w:p w:rsidR="0032702E" w:rsidRPr="009D4EA0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3、教師組（原住民族語除外）每人限7至8分鐘。</w:t>
      </w:r>
    </w:p>
    <w:p w:rsidR="0032702E" w:rsidRPr="009E205E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（二）朗讀：各組每人均限4分鐘。</w:t>
      </w:r>
    </w:p>
    <w:p w:rsidR="0032702E" w:rsidRPr="009E205E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（三）作文：各組均限90分鐘。</w:t>
      </w:r>
    </w:p>
    <w:p w:rsidR="0032702E" w:rsidRPr="009E205E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（四）寫字：各組均限50分鐘。</w:t>
      </w:r>
    </w:p>
    <w:p w:rsidR="0032702E" w:rsidRPr="009E205E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lastRenderedPageBreak/>
        <w:t>（五）字音字形</w:t>
      </w:r>
      <w:r w:rsidR="009D4EA0">
        <w:rPr>
          <w:rFonts w:ascii="標楷體" w:eastAsia="標楷體" w:hAnsi="標楷體" w:cs="細明體" w:hint="eastAsia"/>
          <w:kern w:val="0"/>
          <w:sz w:val="28"/>
          <w:szCs w:val="28"/>
        </w:rPr>
        <w:t>。</w:t>
      </w:r>
    </w:p>
    <w:p w:rsidR="0032702E" w:rsidRPr="009E205E" w:rsidRDefault="0032702E" w:rsidP="0032702E">
      <w:pPr>
        <w:adjustRightInd w:val="0"/>
        <w:spacing w:line="440" w:lineRule="exact"/>
        <w:ind w:leftChars="200" w:left="48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1、國語：各組均10分鐘。</w:t>
      </w:r>
    </w:p>
    <w:p w:rsidR="0032702E" w:rsidRPr="009E205E" w:rsidRDefault="0032702E" w:rsidP="0032702E">
      <w:pPr>
        <w:adjustRightInd w:val="0"/>
        <w:spacing w:line="440" w:lineRule="exact"/>
        <w:ind w:leftChars="200" w:left="48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2、閩南語：各組均15分鐘。</w:t>
      </w:r>
    </w:p>
    <w:p w:rsidR="0032702E" w:rsidRPr="009E205E" w:rsidRDefault="0032702E" w:rsidP="0032702E">
      <w:pPr>
        <w:adjustRightInd w:val="0"/>
        <w:spacing w:line="440" w:lineRule="exact"/>
        <w:ind w:leftChars="200" w:left="48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3、客家語：各組均15分鐘。</w:t>
      </w:r>
    </w:p>
    <w:p w:rsidR="0032702E" w:rsidRPr="009E205E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七、競賽內容規範</w:t>
      </w:r>
    </w:p>
    <w:p w:rsidR="0032702E" w:rsidRPr="009E205E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（一）演說</w:t>
      </w:r>
    </w:p>
    <w:p w:rsidR="0032702E" w:rsidRPr="009E205E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1、國語：各組題目，於競賽員登臺前30分鐘，當場親手抽定。</w:t>
      </w:r>
    </w:p>
    <w:p w:rsidR="0032702E" w:rsidRPr="009E205E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2、閩南語：國小學生組、國中學生組、高中學生組講題3</w:t>
      </w:r>
      <w:r w:rsidR="009D4EA0">
        <w:rPr>
          <w:rFonts w:ascii="標楷體" w:eastAsia="標楷體" w:hAnsi="標楷體" w:cs="細明體" w:hint="eastAsia"/>
          <w:kern w:val="0"/>
          <w:sz w:val="28"/>
          <w:szCs w:val="28"/>
        </w:rPr>
        <w:t>題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事先公布，</w:t>
      </w: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在競賽員登臺前30分鐘，就已公布講題親手抽定1題參賽；教師組、社會組題目於競賽員登臺前30分鐘，當場親手抽定。</w:t>
      </w:r>
    </w:p>
    <w:p w:rsidR="0032702E" w:rsidRPr="009E205E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3、客家語：同閩南語。</w:t>
      </w:r>
    </w:p>
    <w:p w:rsidR="0032702E" w:rsidRPr="009E205E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4、原住民族語：教師組、社會組各組題目3題事先公布，於競賽員登臺前30分鐘，就已公布講題親手抽定1題參賽。</w:t>
      </w:r>
    </w:p>
    <w:p w:rsidR="0032702E" w:rsidRPr="009E205E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（二）朗讀</w:t>
      </w:r>
    </w:p>
    <w:p w:rsidR="0032702E" w:rsidRPr="009E205E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1、國語</w:t>
      </w:r>
    </w:p>
    <w:p w:rsidR="00771436" w:rsidRPr="009E205E" w:rsidRDefault="0032702E" w:rsidP="00771436">
      <w:pPr>
        <w:adjustRightInd w:val="0"/>
        <w:spacing w:line="440" w:lineRule="exact"/>
        <w:ind w:leftChars="250" w:left="1160" w:hangingChars="200" w:hanging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（1）國小學生組、國中學生組以語體文為題材。</w:t>
      </w:r>
    </w:p>
    <w:p w:rsidR="0032702E" w:rsidRPr="009E205E" w:rsidRDefault="0032702E" w:rsidP="0032702E">
      <w:pPr>
        <w:adjustRightInd w:val="0"/>
        <w:spacing w:line="440" w:lineRule="exact"/>
        <w:ind w:leftChars="250" w:left="1160" w:hangingChars="200" w:hanging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（2）高中學生組以文言文為題材（篇目事先公布）。</w:t>
      </w:r>
    </w:p>
    <w:p w:rsidR="0032702E" w:rsidRPr="00261214" w:rsidRDefault="0032702E" w:rsidP="0032702E">
      <w:pPr>
        <w:adjustRightInd w:val="0"/>
        <w:spacing w:line="440" w:lineRule="exact"/>
        <w:ind w:leftChars="250" w:left="1160" w:hangingChars="200" w:hanging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（3）教師組及社會組以語體文為題材。</w:t>
      </w:r>
    </w:p>
    <w:p w:rsidR="0032702E" w:rsidRPr="00261214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2、閩南語：各組題材，均以語體文為題材（篇目事先公布）。</w:t>
      </w:r>
    </w:p>
    <w:p w:rsidR="0032702E" w:rsidRPr="00261214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3、客家語：各組題材，均以語體文為題材（篇目事先公布）。</w:t>
      </w:r>
    </w:p>
    <w:p w:rsidR="0032702E" w:rsidRPr="00261214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4、原住民族語：各組題材，均以語體文為題材（篇目事先公布）。</w:t>
      </w:r>
    </w:p>
    <w:p w:rsidR="0032702E" w:rsidRPr="00261214" w:rsidRDefault="00771436" w:rsidP="0032702E">
      <w:pPr>
        <w:adjustRightInd w:val="0"/>
        <w:spacing w:line="440" w:lineRule="exact"/>
        <w:ind w:leftChars="200" w:left="48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kern w:val="0"/>
          <w:sz w:val="28"/>
          <w:szCs w:val="28"/>
        </w:rPr>
        <w:t>以上各</w:t>
      </w:r>
      <w:r w:rsidR="0032702E" w:rsidRPr="00261214">
        <w:rPr>
          <w:rFonts w:ascii="標楷體" w:eastAsia="標楷體" w:hAnsi="標楷體" w:cs="細明體" w:hint="eastAsia"/>
          <w:kern w:val="0"/>
          <w:sz w:val="28"/>
          <w:szCs w:val="28"/>
        </w:rPr>
        <w:t>語言之各組題材，均於每位競賽員登臺前8分鐘，當場親手抽定。</w:t>
      </w:r>
    </w:p>
    <w:p w:rsidR="0032702E" w:rsidRPr="00261214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（三）作文</w:t>
      </w:r>
    </w:p>
    <w:p w:rsidR="0032702E" w:rsidRPr="00261214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1、各組題目均當場公布。</w:t>
      </w:r>
    </w:p>
    <w:p w:rsidR="0032702E" w:rsidRPr="00261214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2、文言、語體不加限制，但不得用詩歌韻文寫作。</w:t>
      </w:r>
    </w:p>
    <w:p w:rsidR="0032702E" w:rsidRPr="00261214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3、應使用標準字體，並詳加標點符號。</w:t>
      </w:r>
    </w:p>
    <w:p w:rsidR="0032702E" w:rsidRPr="009E205E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4、</w:t>
      </w: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限用藍、黑色原子筆或鋼筆書寫。</w:t>
      </w:r>
    </w:p>
    <w:p w:rsidR="0032702E" w:rsidRPr="009E205E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（四）寫字</w:t>
      </w:r>
    </w:p>
    <w:p w:rsidR="0032702E" w:rsidRPr="009E205E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1、各組書寫內容均當場公布，一律以傳統毛筆書寫楷書（不得使用其它筆類如自來水筆等，以教育部公布之標準字體為準，請參閱：</w:t>
      </w: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lastRenderedPageBreak/>
        <w:t>http://stroke-order.learningweb.moe.edu.tw/home.do）。</w:t>
      </w:r>
    </w:p>
    <w:p w:rsidR="0032702E" w:rsidRPr="009E205E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2、字之大小，國小學生組、國中學生組為7公分見方、高中學生組為7公分見方，教師組、社會組為8公分見方（以上用6尺宣紙4開「90公分×45公分」書寫）。</w:t>
      </w:r>
    </w:p>
    <w:p w:rsidR="0032702E" w:rsidRPr="009E205E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（五）字音字形</w:t>
      </w:r>
    </w:p>
    <w:p w:rsidR="0032702E" w:rsidRPr="009E205E" w:rsidRDefault="0032702E" w:rsidP="0032702E">
      <w:pPr>
        <w:adjustRightInd w:val="0"/>
        <w:spacing w:line="440" w:lineRule="exact"/>
        <w:ind w:leftChars="200" w:left="48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1、國語</w:t>
      </w:r>
    </w:p>
    <w:p w:rsidR="0032702E" w:rsidRPr="009E205E" w:rsidRDefault="0032702E" w:rsidP="0032702E">
      <w:pPr>
        <w:adjustRightInd w:val="0"/>
        <w:spacing w:line="440" w:lineRule="exact"/>
        <w:ind w:leftChars="250" w:left="1300" w:hangingChars="250" w:hanging="70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（1）各組均為200字（國語字音、字形各100字），限用藍、黑色原子筆或鋼筆書寫，塗改不計分。</w:t>
      </w:r>
    </w:p>
    <w:p w:rsidR="0032702E" w:rsidRPr="009E205E" w:rsidRDefault="0032702E" w:rsidP="0032702E">
      <w:pPr>
        <w:adjustRightInd w:val="0"/>
        <w:spacing w:line="440" w:lineRule="exact"/>
        <w:ind w:leftChars="250" w:left="1300" w:hangingChars="250" w:hanging="70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（2）字音以教育部88年3月31日臺(88)語字第88034600號函公布之「國語一字多音審訂表」為準。字形以教育部所公布「常用國字標準字體」之字形為準。</w:t>
      </w:r>
    </w:p>
    <w:p w:rsidR="0032702E" w:rsidRPr="009E205E" w:rsidRDefault="0032702E" w:rsidP="0032702E">
      <w:pPr>
        <w:adjustRightInd w:val="0"/>
        <w:spacing w:line="440" w:lineRule="exact"/>
        <w:ind w:leftChars="200" w:left="48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2、閩南語</w:t>
      </w:r>
    </w:p>
    <w:p w:rsidR="0032702E" w:rsidRPr="009E205E" w:rsidRDefault="0032702E" w:rsidP="0032702E">
      <w:pPr>
        <w:adjustRightInd w:val="0"/>
        <w:spacing w:line="440" w:lineRule="exact"/>
        <w:ind w:leftChars="300" w:left="1420" w:hangingChars="250" w:hanging="70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（1）各組均為200字（閩南語漢字書寫標音、標音書寫漢字各100字），限用藍、黑色原子筆或鋼筆書寫，塗改不計分。</w:t>
      </w:r>
    </w:p>
    <w:p w:rsidR="0032702E" w:rsidRPr="009E205E" w:rsidRDefault="0032702E" w:rsidP="0032702E">
      <w:pPr>
        <w:adjustRightInd w:val="0"/>
        <w:spacing w:line="440" w:lineRule="exact"/>
        <w:ind w:leftChars="300" w:left="1420" w:hangingChars="250" w:hanging="700"/>
        <w:textAlignment w:val="baseline"/>
        <w:rPr>
          <w:rFonts w:ascii="標楷體" w:eastAsia="標楷體" w:hAnsi="標楷體" w:cs="細明體"/>
          <w:color w:val="FF0000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（2）拼音以教育部95年10月14日臺語字第0950151609號函公布之「臺灣閩南語羅馬字拼音方案」正式版為準，詳細內容請參閱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：</w:t>
      </w:r>
      <w:r w:rsidR="00D22979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https://bit.ly/2YWqshP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及使用手冊</w:t>
      </w:r>
      <w:r w:rsidR="00D22979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https://bit.ly/2UcLYve</w:t>
      </w:r>
    </w:p>
    <w:p w:rsidR="0032702E" w:rsidRPr="009E205E" w:rsidRDefault="0032702E" w:rsidP="0032702E">
      <w:pPr>
        <w:adjustRightInd w:val="0"/>
        <w:spacing w:line="440" w:lineRule="exact"/>
        <w:ind w:leftChars="300" w:left="1420" w:hangingChars="250" w:hanging="70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（3）漢字使用以教育部公布之《臺灣閩南語常用詞辭典》為準，詳細內容請參閱：http://twblg.dict.edu.tw/tw/index.htm</w:t>
      </w:r>
    </w:p>
    <w:p w:rsidR="0032702E" w:rsidRPr="009E205E" w:rsidRDefault="0032702E" w:rsidP="0032702E">
      <w:pPr>
        <w:adjustRightInd w:val="0"/>
        <w:spacing w:line="440" w:lineRule="exact"/>
        <w:ind w:leftChars="200" w:left="48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3、客家語：</w:t>
      </w:r>
    </w:p>
    <w:p w:rsidR="0032702E" w:rsidRPr="009E205E" w:rsidRDefault="0032702E" w:rsidP="0032702E">
      <w:pPr>
        <w:adjustRightInd w:val="0"/>
        <w:spacing w:line="440" w:lineRule="exact"/>
        <w:ind w:leftChars="300" w:left="1420" w:hangingChars="250" w:hanging="70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（1）各組均為200字（客家語漢字書寫標音、標音書寫漢字各100字），限用藍、黑色原子筆或鋼筆書寫，塗改不計分。</w:t>
      </w:r>
    </w:p>
    <w:p w:rsidR="00D22979" w:rsidRPr="009D4EA0" w:rsidRDefault="0032702E" w:rsidP="00771436">
      <w:pPr>
        <w:adjustRightInd w:val="0"/>
        <w:spacing w:line="440" w:lineRule="exact"/>
        <w:ind w:leftChars="300" w:left="1274" w:hangingChars="198" w:hanging="554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（2）拼音以教育部101年9月12日臺語字第1010161610號函修正公布之「客家語拼音方案」為準，詳細內容請參閱：</w:t>
      </w:r>
      <w:r w:rsidR="009D4EA0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https://bit.ly/2Iog8Jw</w:t>
      </w:r>
    </w:p>
    <w:p w:rsidR="0032702E" w:rsidRPr="009E205E" w:rsidRDefault="0032702E" w:rsidP="00D22979">
      <w:pPr>
        <w:adjustRightInd w:val="0"/>
        <w:spacing w:line="440" w:lineRule="exact"/>
        <w:ind w:leftChars="300" w:left="1420" w:hangingChars="250" w:hanging="70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（3）客家語漢字使用以教育部</w:t>
      </w:r>
      <w:r w:rsidRPr="009E205E">
        <w:rPr>
          <w:rFonts w:ascii="標楷體" w:eastAsia="標楷體" w:hAnsi="標楷體" w:cs="標楷體" w:hint="eastAsia"/>
          <w:kern w:val="0"/>
          <w:sz w:val="28"/>
          <w:szCs w:val="28"/>
        </w:rPr>
        <w:t>105年5月26日</w:t>
      </w: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修正公布之《臺灣客家語常用詞辭典》為準，詳細內容請參閱：</w:t>
      </w:r>
    </w:p>
    <w:p w:rsidR="0032702E" w:rsidRPr="009D4EA0" w:rsidRDefault="0032702E" w:rsidP="0032702E">
      <w:pPr>
        <w:adjustRightInd w:val="0"/>
        <w:spacing w:line="440" w:lineRule="exact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          http://hakka.dict.edu.tw/</w:t>
      </w:r>
    </w:p>
    <w:p w:rsidR="0032702E" w:rsidRPr="009E205E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八、競賽評判標準</w:t>
      </w:r>
    </w:p>
    <w:p w:rsidR="0032702E" w:rsidRPr="009E205E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（一）演說</w:t>
      </w:r>
    </w:p>
    <w:p w:rsidR="0032702E" w:rsidRPr="009E205E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lastRenderedPageBreak/>
        <w:t>1、語音（發音、語調、語氣）：占4</w:t>
      </w:r>
      <w:r w:rsidRPr="009E205E">
        <w:rPr>
          <w:rFonts w:ascii="標楷體" w:eastAsia="標楷體" w:hAnsi="標楷體" w:cs="細明體"/>
          <w:kern w:val="0"/>
          <w:sz w:val="28"/>
          <w:szCs w:val="28"/>
        </w:rPr>
        <w:t>0</w:t>
      </w: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％。</w:t>
      </w:r>
    </w:p>
    <w:p w:rsidR="0032702E" w:rsidRPr="009E205E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2、內容（見解、結構、詞彙）：占5</w:t>
      </w:r>
      <w:r w:rsidRPr="009E205E">
        <w:rPr>
          <w:rFonts w:ascii="標楷體" w:eastAsia="標楷體" w:hAnsi="標楷體" w:cs="細明體"/>
          <w:kern w:val="0"/>
          <w:sz w:val="28"/>
          <w:szCs w:val="28"/>
        </w:rPr>
        <w:t>0</w:t>
      </w: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％。</w:t>
      </w:r>
    </w:p>
    <w:p w:rsidR="0032702E" w:rsidRPr="009E205E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3、臺風（儀容、態度、表情）：占10％。</w:t>
      </w:r>
    </w:p>
    <w:p w:rsidR="0032702E" w:rsidRPr="009E205E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4、時間：超過或不足時，每半分鐘扣均一標準分數1分，</w:t>
      </w:r>
      <w:r w:rsidR="00F20F6C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未足半分鐘，以半分鐘計；惟誤差</w:t>
      </w:r>
      <w:r w:rsidR="00925046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在</w:t>
      </w:r>
      <w:r w:rsidR="00F20F6C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3秒之內</w:t>
      </w:r>
      <w:r w:rsidR="00925046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者</w:t>
      </w:r>
      <w:r w:rsidR="00F20F6C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，考量按鈴操作，不予扣分。</w:t>
      </w:r>
    </w:p>
    <w:p w:rsidR="0032702E" w:rsidRPr="009E205E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（二）朗讀</w:t>
      </w:r>
    </w:p>
    <w:p w:rsidR="0032702E" w:rsidRPr="009E205E" w:rsidRDefault="0032702E" w:rsidP="0032702E">
      <w:pPr>
        <w:adjustRightInd w:val="0"/>
        <w:spacing w:line="440" w:lineRule="exact"/>
        <w:ind w:leftChars="200" w:left="48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1、國語</w:t>
      </w:r>
    </w:p>
    <w:p w:rsidR="0032702E" w:rsidRPr="009E205E" w:rsidRDefault="0032702E" w:rsidP="0032702E">
      <w:pPr>
        <w:adjustRightInd w:val="0"/>
        <w:spacing w:line="440" w:lineRule="exact"/>
        <w:ind w:leftChars="300" w:left="1420" w:hangingChars="250" w:hanging="70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（1）語音（發音及聲調）：占45％(以教育部88年3月31日臺(88)語字第88034600號函公布之「國語一字多音審訂表」為主）。</w:t>
      </w:r>
    </w:p>
    <w:p w:rsidR="0032702E" w:rsidRPr="009E205E" w:rsidRDefault="0032702E" w:rsidP="0032702E">
      <w:pPr>
        <w:adjustRightInd w:val="0"/>
        <w:spacing w:line="440" w:lineRule="exact"/>
        <w:ind w:leftChars="300" w:left="1420" w:hangingChars="250" w:hanging="70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（2）聲情（語調、語氣）：占45％。</w:t>
      </w:r>
    </w:p>
    <w:p w:rsidR="0032702E" w:rsidRPr="009E205E" w:rsidRDefault="0032702E" w:rsidP="0032702E">
      <w:pPr>
        <w:adjustRightInd w:val="0"/>
        <w:spacing w:line="440" w:lineRule="exact"/>
        <w:ind w:leftChars="300" w:left="1420" w:hangingChars="250" w:hanging="70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（3）臺風（儀容、態度、表情）：占10％。</w:t>
      </w:r>
    </w:p>
    <w:p w:rsidR="0032702E" w:rsidRPr="009E205E" w:rsidRDefault="0032702E" w:rsidP="0032702E">
      <w:pPr>
        <w:adjustRightInd w:val="0"/>
        <w:spacing w:line="440" w:lineRule="exact"/>
        <w:ind w:leftChars="200" w:left="48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2、閩南語</w:t>
      </w:r>
    </w:p>
    <w:p w:rsidR="0032702E" w:rsidRPr="009E205E" w:rsidRDefault="0032702E" w:rsidP="0032702E">
      <w:pPr>
        <w:adjustRightInd w:val="0"/>
        <w:spacing w:line="440" w:lineRule="exact"/>
        <w:ind w:leftChars="300" w:left="1420" w:hangingChars="250" w:hanging="70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（1）語音（發音及聲調）：占45％。</w:t>
      </w:r>
    </w:p>
    <w:p w:rsidR="0032702E" w:rsidRPr="009E205E" w:rsidRDefault="0032702E" w:rsidP="0032702E">
      <w:pPr>
        <w:adjustRightInd w:val="0"/>
        <w:spacing w:line="440" w:lineRule="exact"/>
        <w:ind w:leftChars="300" w:left="1420" w:hangingChars="250" w:hanging="70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（2）聲情（語調、語氣）：占45％。</w:t>
      </w:r>
    </w:p>
    <w:p w:rsidR="0032702E" w:rsidRPr="009E205E" w:rsidRDefault="0032702E" w:rsidP="0032702E">
      <w:pPr>
        <w:adjustRightInd w:val="0"/>
        <w:spacing w:line="440" w:lineRule="exact"/>
        <w:ind w:leftChars="300" w:left="1420" w:hangingChars="250" w:hanging="70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（3）臺風（儀容、態度、表情）：占10％。</w:t>
      </w:r>
    </w:p>
    <w:p w:rsidR="0032702E" w:rsidRPr="009E205E" w:rsidRDefault="0032702E" w:rsidP="0032702E">
      <w:pPr>
        <w:adjustRightInd w:val="0"/>
        <w:spacing w:line="440" w:lineRule="exact"/>
        <w:ind w:leftChars="200" w:left="48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3、客家語</w:t>
      </w:r>
    </w:p>
    <w:p w:rsidR="0032702E" w:rsidRPr="009E205E" w:rsidRDefault="0032702E" w:rsidP="0032702E">
      <w:pPr>
        <w:adjustRightInd w:val="0"/>
        <w:spacing w:line="440" w:lineRule="exact"/>
        <w:ind w:leftChars="300" w:left="1420" w:hangingChars="250" w:hanging="70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（1）語音（發音及聲調）：占45％。</w:t>
      </w:r>
    </w:p>
    <w:p w:rsidR="0032702E" w:rsidRPr="009E205E" w:rsidRDefault="0032702E" w:rsidP="0032702E">
      <w:pPr>
        <w:adjustRightInd w:val="0"/>
        <w:spacing w:line="440" w:lineRule="exact"/>
        <w:ind w:leftChars="300" w:left="1420" w:hangingChars="250" w:hanging="70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（2）聲情（語調、語氣）：占45％。</w:t>
      </w:r>
    </w:p>
    <w:p w:rsidR="0032702E" w:rsidRPr="009E205E" w:rsidRDefault="0032702E" w:rsidP="0032702E">
      <w:pPr>
        <w:adjustRightInd w:val="0"/>
        <w:spacing w:line="440" w:lineRule="exact"/>
        <w:ind w:leftChars="300" w:left="1420" w:hangingChars="250" w:hanging="70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（3）臺風（儀容、態度、表情）：占10％。</w:t>
      </w:r>
    </w:p>
    <w:p w:rsidR="0032702E" w:rsidRPr="009E205E" w:rsidRDefault="0032702E" w:rsidP="0032702E">
      <w:pPr>
        <w:adjustRightInd w:val="0"/>
        <w:spacing w:line="440" w:lineRule="exact"/>
        <w:ind w:leftChars="200" w:left="48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4、原住民族語</w:t>
      </w:r>
    </w:p>
    <w:p w:rsidR="0032702E" w:rsidRPr="009E205E" w:rsidRDefault="0032702E" w:rsidP="0032702E">
      <w:pPr>
        <w:adjustRightInd w:val="0"/>
        <w:spacing w:line="440" w:lineRule="exact"/>
        <w:ind w:leftChars="300" w:left="1420" w:hangingChars="250" w:hanging="70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（1）語音（發音及聲調）：占45％。</w:t>
      </w:r>
    </w:p>
    <w:p w:rsidR="0032702E" w:rsidRPr="009E205E" w:rsidRDefault="0032702E" w:rsidP="0032702E">
      <w:pPr>
        <w:adjustRightInd w:val="0"/>
        <w:spacing w:line="440" w:lineRule="exact"/>
        <w:ind w:leftChars="300" w:left="1420" w:hangingChars="250" w:hanging="70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（2）聲情（語調、語氣）：占45％。</w:t>
      </w:r>
    </w:p>
    <w:p w:rsidR="0032702E" w:rsidRPr="009E205E" w:rsidRDefault="0032702E" w:rsidP="0032702E">
      <w:pPr>
        <w:adjustRightInd w:val="0"/>
        <w:spacing w:line="440" w:lineRule="exact"/>
        <w:ind w:leftChars="300" w:left="1420" w:hangingChars="250" w:hanging="70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（3）臺風（儀容、態度、表情）：占10％。</w:t>
      </w:r>
    </w:p>
    <w:p w:rsidR="0032702E" w:rsidRPr="009E205E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（三）作文</w:t>
      </w:r>
    </w:p>
    <w:p w:rsidR="0032702E" w:rsidRPr="009E205E" w:rsidRDefault="0032702E" w:rsidP="0032702E">
      <w:pPr>
        <w:adjustRightInd w:val="0"/>
        <w:spacing w:line="440" w:lineRule="exact"/>
        <w:ind w:leftChars="200" w:left="48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1、內容與結構：占50％。</w:t>
      </w:r>
    </w:p>
    <w:p w:rsidR="0032702E" w:rsidRPr="009E205E" w:rsidRDefault="0032702E" w:rsidP="0032702E">
      <w:pPr>
        <w:adjustRightInd w:val="0"/>
        <w:spacing w:line="440" w:lineRule="exact"/>
        <w:ind w:leftChars="200" w:left="48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2、邏輯與修辭：占40％。</w:t>
      </w:r>
    </w:p>
    <w:p w:rsidR="0032702E" w:rsidRPr="009E205E" w:rsidRDefault="0032702E" w:rsidP="0032702E">
      <w:pPr>
        <w:adjustRightInd w:val="0"/>
        <w:spacing w:line="440" w:lineRule="exact"/>
        <w:ind w:leftChars="200" w:left="48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3、字體與標點：占10％。</w:t>
      </w:r>
    </w:p>
    <w:p w:rsidR="0032702E" w:rsidRPr="009E205E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 xml:space="preserve">（四）寫字 </w:t>
      </w:r>
    </w:p>
    <w:p w:rsidR="0032702E" w:rsidRPr="009E205E" w:rsidRDefault="0032702E" w:rsidP="0032702E">
      <w:pPr>
        <w:adjustRightInd w:val="0"/>
        <w:spacing w:line="440" w:lineRule="exact"/>
        <w:ind w:leftChars="200" w:left="1040" w:hangingChars="200" w:hanging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1、筆法：占50％。</w:t>
      </w:r>
    </w:p>
    <w:p w:rsidR="0032702E" w:rsidRPr="009E205E" w:rsidRDefault="0032702E" w:rsidP="0032702E">
      <w:pPr>
        <w:adjustRightInd w:val="0"/>
        <w:spacing w:line="440" w:lineRule="exact"/>
        <w:ind w:leftChars="200" w:left="1040" w:hangingChars="200" w:hanging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2、結構與章法：占50％。</w:t>
      </w:r>
    </w:p>
    <w:p w:rsidR="0032702E" w:rsidRPr="009E205E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lastRenderedPageBreak/>
        <w:t>3、正確與速度：錯別字或漏字每字扣均一標準分數3分，未及寫完者，每少寫1字扣均一標準分數2分。</w:t>
      </w:r>
    </w:p>
    <w:p w:rsidR="0032702E" w:rsidRPr="009E205E" w:rsidRDefault="0032702E" w:rsidP="0032702E">
      <w:pPr>
        <w:adjustRightInd w:val="0"/>
        <w:spacing w:line="440" w:lineRule="exact"/>
        <w:ind w:leftChars="200" w:left="1040" w:hangingChars="200" w:hanging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4、一律以教育部公布之標準字體為書寫標準。</w:t>
      </w:r>
    </w:p>
    <w:p w:rsidR="0032702E" w:rsidRPr="009E205E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（五）字音字形</w:t>
      </w:r>
    </w:p>
    <w:p w:rsidR="0032702E" w:rsidRPr="009E205E" w:rsidRDefault="0032702E" w:rsidP="0032702E">
      <w:pPr>
        <w:adjustRightInd w:val="0"/>
        <w:spacing w:line="440" w:lineRule="exact"/>
        <w:ind w:leftChars="200" w:left="48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一律書寫標準字體，每字0.5分，塗改一律不計分。</w:t>
      </w:r>
    </w:p>
    <w:p w:rsidR="0032702E" w:rsidRPr="009E205E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 xml:space="preserve">九、決賽成績核計 </w:t>
      </w:r>
    </w:p>
    <w:p w:rsidR="0032702E" w:rsidRPr="009E205E" w:rsidRDefault="001C2C68" w:rsidP="00FA7901">
      <w:pPr>
        <w:adjustRightInd w:val="0"/>
        <w:spacing w:line="440" w:lineRule="exact"/>
        <w:ind w:leftChars="99" w:left="848" w:hangingChars="218" w:hanging="61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   </w:t>
      </w:r>
      <w:r w:rsidR="0032702E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各語言各項各組個人競賽成績之核計，除字音字形項目外，一律採用王炬教授均一法計列，並於評判委員會議時公布，一併遵行</w:t>
      </w:r>
      <w:r w:rsidR="0032702E" w:rsidRPr="009E205E">
        <w:rPr>
          <w:rFonts w:ascii="標楷體" w:eastAsia="標楷體" w:hAnsi="標楷體" w:cs="細明體" w:hint="eastAsia"/>
          <w:color w:val="FF0000"/>
          <w:kern w:val="0"/>
          <w:sz w:val="28"/>
          <w:szCs w:val="28"/>
        </w:rPr>
        <w:t>，</w:t>
      </w:r>
      <w:r w:rsidR="0032702E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字音字形分數相同者，以正確美觀予以評定優勝。</w:t>
      </w:r>
    </w:p>
    <w:p w:rsidR="0032702E" w:rsidRPr="009E205E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十、決賽優勝錄取名額</w:t>
      </w:r>
    </w:p>
    <w:p w:rsidR="00FA7901" w:rsidRPr="009D4EA0" w:rsidRDefault="00FA7901" w:rsidP="00FA7901">
      <w:pPr>
        <w:adjustRightInd w:val="0"/>
        <w:spacing w:line="440" w:lineRule="exact"/>
        <w:ind w:leftChars="354" w:left="852" w:hanging="2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先以該語言該項該組競賽員分數依序排列，再依參賽人數之比例，分別錄取特優、優等、甲等三等第</w:t>
      </w:r>
      <w:r w:rsidR="00401C2B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，惟</w:t>
      </w:r>
      <w:r w:rsidR="00FF57FB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分數未滿70分者，不列等第。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各等第人數依下列方式採計(未滿一人以一人計算)</w:t>
      </w:r>
      <w:r w:rsidR="00FF57FB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：</w:t>
      </w:r>
    </w:p>
    <w:p w:rsidR="00FA7901" w:rsidRPr="009D4EA0" w:rsidRDefault="00FA7901" w:rsidP="009D4EA0">
      <w:pPr>
        <w:pStyle w:val="a8"/>
        <w:numPr>
          <w:ilvl w:val="0"/>
          <w:numId w:val="27"/>
        </w:numPr>
        <w:adjustRightInd w:val="0"/>
        <w:spacing w:line="440" w:lineRule="exact"/>
        <w:ind w:leftChars="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特優：占參賽人數前25%</w:t>
      </w:r>
      <w:r w:rsidR="00655D48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。</w:t>
      </w:r>
    </w:p>
    <w:p w:rsidR="00FA7901" w:rsidRPr="009D4EA0" w:rsidRDefault="00FA7901" w:rsidP="009D4EA0">
      <w:pPr>
        <w:pStyle w:val="a8"/>
        <w:numPr>
          <w:ilvl w:val="0"/>
          <w:numId w:val="27"/>
        </w:numPr>
        <w:adjustRightInd w:val="0"/>
        <w:spacing w:line="440" w:lineRule="exact"/>
        <w:ind w:leftChars="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優等：占參賽人數中間50%</w:t>
      </w:r>
      <w:r w:rsidR="00655D48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。</w:t>
      </w:r>
    </w:p>
    <w:p w:rsidR="00FA7901" w:rsidRPr="009D4EA0" w:rsidRDefault="00FA7901" w:rsidP="009D4EA0">
      <w:pPr>
        <w:pStyle w:val="a8"/>
        <w:numPr>
          <w:ilvl w:val="0"/>
          <w:numId w:val="27"/>
        </w:numPr>
        <w:adjustRightInd w:val="0"/>
        <w:spacing w:line="440" w:lineRule="exact"/>
        <w:ind w:leftChars="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甲等：占參賽人數後25%</w:t>
      </w:r>
      <w:r w:rsidR="00655D48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。</w:t>
      </w:r>
    </w:p>
    <w:p w:rsidR="0032702E" w:rsidRPr="009D4EA0" w:rsidRDefault="0032702E" w:rsidP="009D4EA0">
      <w:pPr>
        <w:adjustRightInd w:val="0"/>
        <w:spacing w:line="440" w:lineRule="exact"/>
        <w:ind w:leftChars="354" w:left="85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各</w:t>
      </w:r>
      <w:r w:rsidR="00655D48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語言各項各組</w:t>
      </w:r>
      <w:r w:rsidR="00FA7901" w:rsidRPr="009D4EA0">
        <w:rPr>
          <w:rFonts w:ascii="標楷體" w:eastAsia="標楷體" w:hAnsi="標楷體" w:cs="標楷體" w:hint="eastAsia"/>
          <w:sz w:val="28"/>
          <w:szCs w:val="28"/>
        </w:rPr>
        <w:t>成績只公布特優</w:t>
      </w:r>
      <w:r w:rsidR="00A37A13" w:rsidRPr="009D4EA0">
        <w:rPr>
          <w:rFonts w:ascii="標楷體" w:eastAsia="標楷體" w:hAnsi="標楷體" w:cs="標楷體" w:hint="eastAsia"/>
          <w:sz w:val="28"/>
          <w:szCs w:val="28"/>
        </w:rPr>
        <w:t>者</w:t>
      </w:r>
      <w:r w:rsidR="00FA7901" w:rsidRPr="009D4EA0">
        <w:rPr>
          <w:rFonts w:ascii="標楷體" w:eastAsia="標楷體" w:hAnsi="標楷體" w:cs="標楷體" w:hint="eastAsia"/>
          <w:sz w:val="28"/>
          <w:szCs w:val="28"/>
        </w:rPr>
        <w:t>，依競賽員姓</w:t>
      </w:r>
      <w:r w:rsidR="00FF57FB" w:rsidRPr="009D4EA0">
        <w:rPr>
          <w:rFonts w:ascii="標楷體" w:eastAsia="標楷體" w:hAnsi="標楷體" w:cs="標楷體" w:hint="eastAsia"/>
          <w:sz w:val="28"/>
          <w:szCs w:val="28"/>
        </w:rPr>
        <w:t>氏</w:t>
      </w:r>
      <w:r w:rsidR="00655D48" w:rsidRPr="009D4EA0">
        <w:rPr>
          <w:rFonts w:ascii="標楷體" w:eastAsia="標楷體" w:hAnsi="標楷體" w:cs="標楷體" w:hint="eastAsia"/>
          <w:sz w:val="28"/>
          <w:szCs w:val="28"/>
        </w:rPr>
        <w:t>及名字</w:t>
      </w:r>
      <w:r w:rsidR="00FA7901" w:rsidRPr="009D4EA0">
        <w:rPr>
          <w:rFonts w:ascii="標楷體" w:eastAsia="標楷體" w:hAnsi="標楷體" w:cs="標楷體" w:hint="eastAsia"/>
          <w:sz w:val="28"/>
          <w:szCs w:val="28"/>
        </w:rPr>
        <w:t>筆畫數依序排列。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並於公布成績時，註明各競賽員所代表之競賽單位名稱及所屬之機關名稱。</w:t>
      </w:r>
      <w:r w:rsidR="00FA7901" w:rsidRPr="009D4EA0">
        <w:rPr>
          <w:rFonts w:ascii="標楷體" w:eastAsia="標楷體" w:hAnsi="標楷體" w:cs="標楷體" w:hint="eastAsia"/>
          <w:sz w:val="28"/>
          <w:szCs w:val="28"/>
        </w:rPr>
        <w:t>名單公布後，如有遭取消者，不再遞補。</w:t>
      </w:r>
    </w:p>
    <w:p w:rsidR="0032702E" w:rsidRPr="009D4EA0" w:rsidRDefault="00C226DF" w:rsidP="0032702E">
      <w:pPr>
        <w:adjustRightInd w:val="0"/>
        <w:spacing w:beforeLines="50" w:before="180" w:line="440" w:lineRule="exact"/>
        <w:ind w:left="560" w:hangingChars="200" w:hanging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伍、決賽辦理時間：</w:t>
      </w:r>
      <w:r w:rsidR="0032702E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10</w:t>
      </w:r>
      <w:r w:rsidR="00E856E4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8</w:t>
      </w:r>
      <w:r w:rsidR="0032702E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年</w:t>
      </w:r>
      <w:r w:rsidR="00337DFF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11月23</w:t>
      </w:r>
      <w:r w:rsidR="0032702E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至</w:t>
      </w:r>
      <w:r w:rsidR="00337DFF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24</w:t>
      </w:r>
      <w:r w:rsidR="001C6FB5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日（星期六及</w:t>
      </w:r>
      <w:r w:rsidR="0032702E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日）</w:t>
      </w:r>
      <w:r w:rsidR="001C6FB5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2</w:t>
      </w:r>
      <w:r w:rsidR="0032702E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天舉行。</w:t>
      </w:r>
    </w:p>
    <w:p w:rsidR="0032702E" w:rsidRPr="009D4EA0" w:rsidRDefault="0032702E" w:rsidP="0032702E">
      <w:pPr>
        <w:adjustRightInd w:val="0"/>
        <w:spacing w:beforeLines="50" w:before="180" w:line="440" w:lineRule="exact"/>
        <w:ind w:left="560" w:hangingChars="200" w:hanging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陸、決賽地點：</w:t>
      </w:r>
      <w:r w:rsidR="00337DFF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臺北市立內湖高級工業職業學校</w:t>
      </w:r>
      <w:r w:rsidR="00F77600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(</w:t>
      </w:r>
      <w:r w:rsidR="00337DFF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臺北市內湖區內湖路一段520號）及臺北市立麗山國中</w:t>
      </w:r>
      <w:r w:rsidR="00F77600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(</w:t>
      </w:r>
      <w:r w:rsidR="00337DFF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臺北市內湖區內湖路一段629巷42號</w:t>
      </w:r>
      <w:r w:rsidR="00F77600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)</w:t>
      </w:r>
      <w:r w:rsidR="00337DFF" w:rsidRPr="009D4EA0">
        <w:rPr>
          <w:rFonts w:ascii="標楷體" w:eastAsia="標楷體" w:hAnsi="標楷體" w:cs="細明體"/>
          <w:kern w:val="0"/>
          <w:sz w:val="28"/>
          <w:szCs w:val="28"/>
        </w:rPr>
        <w:t xml:space="preserve"> </w:t>
      </w:r>
      <w:r w:rsidR="00337DFF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。</w:t>
      </w:r>
    </w:p>
    <w:p w:rsidR="0032702E" w:rsidRPr="009E205E" w:rsidRDefault="0032702E" w:rsidP="0032702E">
      <w:pPr>
        <w:adjustRightInd w:val="0"/>
        <w:spacing w:beforeLines="50" w:before="180" w:line="440" w:lineRule="exact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柒、決賽報名方式：</w:t>
      </w:r>
    </w:p>
    <w:p w:rsidR="0032702E" w:rsidRPr="009D4EA0" w:rsidRDefault="0032702E" w:rsidP="0032702E">
      <w:pPr>
        <w:adjustRightInd w:val="0"/>
        <w:spacing w:line="440" w:lineRule="exact"/>
        <w:ind w:leftChars="100" w:left="800" w:hangingChars="200" w:hanging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一、各競賽單位應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於</w:t>
      </w:r>
      <w:r w:rsidR="00A37A13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108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年10月中旬(報名截止時間另行通知)前完成網路報名並電話確認，同時將各語言各項各組競賽報名單（格式另訂），掛號寄送「中華民國</w:t>
      </w:r>
      <w:r w:rsidR="00E856E4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108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年全國語文競賽大會資料組」（以郵戳為憑，逾時不受理報名），地址：</w:t>
      </w:r>
      <w:r w:rsidR="00337DFF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臺北市立內湖高級工業職業學校(114</w:t>
      </w:r>
      <w:r w:rsidR="00170784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93</w:t>
      </w:r>
      <w:r w:rsidR="00337DFF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臺北市內湖區內湖路一段520號）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。</w:t>
      </w:r>
    </w:p>
    <w:p w:rsidR="0032702E" w:rsidRPr="009E205E" w:rsidRDefault="0032702E" w:rsidP="0032702E">
      <w:pPr>
        <w:adjustRightInd w:val="0"/>
        <w:spacing w:line="440" w:lineRule="exact"/>
        <w:ind w:leftChars="100" w:left="800" w:hangingChars="200" w:hanging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二、網路報名資料與郵寄之競賽報名單如有差異，以郵寄之競賽報名單</w:t>
      </w: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lastRenderedPageBreak/>
        <w:t>為主。</w:t>
      </w:r>
    </w:p>
    <w:p w:rsidR="0032702E" w:rsidRPr="009E205E" w:rsidRDefault="0032702E" w:rsidP="0032702E">
      <w:pPr>
        <w:adjustRightInd w:val="0"/>
        <w:spacing w:beforeLines="50" w:before="180" w:line="440" w:lineRule="exact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捌、決賽獎勵：</w:t>
      </w:r>
    </w:p>
    <w:p w:rsidR="00B610AB" w:rsidRPr="009D4EA0" w:rsidRDefault="0032702E" w:rsidP="00C37DB0">
      <w:pPr>
        <w:adjustRightInd w:val="0"/>
        <w:spacing w:line="440" w:lineRule="exact"/>
        <w:ind w:leftChars="100" w:left="2410" w:hangingChars="775" w:hanging="217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一、競賽員部分：</w:t>
      </w:r>
      <w:r w:rsidR="00627F52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獲得特優者發給獎</w:t>
      </w:r>
      <w:r w:rsidR="00257EB1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座</w:t>
      </w:r>
      <w:r w:rsidR="00627F52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及獎狀，優等及甲等發給獎狀</w:t>
      </w:r>
      <w:r w:rsidR="00B610AB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。</w:t>
      </w:r>
      <w:r w:rsidR="00A37A13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未獲得等第者僅發給參賽證明。</w:t>
      </w:r>
    </w:p>
    <w:p w:rsidR="00B610AB" w:rsidRPr="009D4EA0" w:rsidRDefault="00B610AB" w:rsidP="00B14A63">
      <w:pPr>
        <w:adjustRightInd w:val="0"/>
        <w:spacing w:line="440" w:lineRule="exact"/>
        <w:ind w:leftChars="236" w:left="1129" w:hangingChars="201" w:hanging="563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(一)獎座：獲得特優者發給獎座，於頒獎典禮頒發。</w:t>
      </w:r>
    </w:p>
    <w:p w:rsidR="00B610AB" w:rsidRPr="009D4EA0" w:rsidRDefault="00B610AB" w:rsidP="00B14A63">
      <w:pPr>
        <w:adjustRightInd w:val="0"/>
        <w:spacing w:line="440" w:lineRule="exact"/>
        <w:ind w:leftChars="236" w:left="1129" w:hangingChars="201" w:hanging="563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(二)獎狀：依獲得等第發給獎狀，獎狀於比賽結束後1個月內由承辦單位寄送至各競賽單位轉發</w:t>
      </w:r>
      <w:r w:rsidR="00BF4C4A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得獎者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。</w:t>
      </w:r>
      <w:r w:rsidR="00BF4C4A" w:rsidRPr="009D4EA0">
        <w:rPr>
          <w:rFonts w:ascii="標楷體" w:eastAsia="標楷體" w:hAnsi="標楷體" w:cs="細明體"/>
          <w:kern w:val="0"/>
          <w:sz w:val="28"/>
          <w:szCs w:val="28"/>
        </w:rPr>
        <w:t>獎狀如有姓名誤</w:t>
      </w:r>
      <w:r w:rsidR="00BF4C4A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(</w:t>
      </w:r>
      <w:r w:rsidR="00BF4C4A" w:rsidRPr="009D4EA0">
        <w:rPr>
          <w:rFonts w:ascii="標楷體" w:eastAsia="標楷體" w:hAnsi="標楷體" w:cs="細明體"/>
          <w:kern w:val="0"/>
          <w:sz w:val="28"/>
          <w:szCs w:val="28"/>
        </w:rPr>
        <w:t>漏</w:t>
      </w:r>
      <w:r w:rsidR="00BF4C4A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)</w:t>
      </w:r>
      <w:r w:rsidR="00BF4C4A" w:rsidRPr="009D4EA0">
        <w:rPr>
          <w:rFonts w:ascii="標楷體" w:eastAsia="標楷體" w:hAnsi="標楷體" w:cs="細明體"/>
          <w:kern w:val="0"/>
          <w:sz w:val="28"/>
          <w:szCs w:val="28"/>
        </w:rPr>
        <w:t>植等情事，請</w:t>
      </w:r>
      <w:r w:rsidR="00BF4C4A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競賽單位</w:t>
      </w:r>
      <w:r w:rsidR="00BF4C4A" w:rsidRPr="009D4EA0">
        <w:rPr>
          <w:rFonts w:ascii="標楷體" w:eastAsia="標楷體" w:hAnsi="標楷體" w:cs="細明體"/>
          <w:kern w:val="0"/>
          <w:sz w:val="28"/>
          <w:szCs w:val="28"/>
        </w:rPr>
        <w:t>於109年3月底前，將誤</w:t>
      </w:r>
      <w:r w:rsidR="00BF4C4A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(</w:t>
      </w:r>
      <w:r w:rsidR="00BF4C4A" w:rsidRPr="009D4EA0">
        <w:rPr>
          <w:rFonts w:ascii="標楷體" w:eastAsia="標楷體" w:hAnsi="標楷體" w:cs="細明體"/>
          <w:kern w:val="0"/>
          <w:sz w:val="28"/>
          <w:szCs w:val="28"/>
        </w:rPr>
        <w:t>漏</w:t>
      </w:r>
      <w:r w:rsidR="00BF4C4A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)</w:t>
      </w:r>
      <w:r w:rsidR="00BF4C4A" w:rsidRPr="009D4EA0">
        <w:rPr>
          <w:rFonts w:ascii="標楷體" w:eastAsia="標楷體" w:hAnsi="標楷體" w:cs="細明體"/>
          <w:kern w:val="0"/>
          <w:sz w:val="28"/>
          <w:szCs w:val="28"/>
        </w:rPr>
        <w:t>植獎狀掛號郵寄或快遞寄送至</w:t>
      </w:r>
      <w:r w:rsidR="00BF4C4A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承辦單位</w:t>
      </w:r>
      <w:r w:rsidR="00BF4C4A" w:rsidRPr="009D4EA0">
        <w:rPr>
          <w:rFonts w:ascii="標楷體" w:eastAsia="標楷體" w:hAnsi="標楷體" w:cs="細明體"/>
          <w:kern w:val="0"/>
          <w:sz w:val="28"/>
          <w:szCs w:val="28"/>
        </w:rPr>
        <w:t>，並提供正確資料， 以利更正作業。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另獎狀遺失、損毀或逾半年未領者</w:t>
      </w:r>
      <w:r w:rsidR="00BF4C4A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，</w:t>
      </w:r>
      <w:r w:rsidR="00BF4C4A" w:rsidRPr="009D4EA0">
        <w:rPr>
          <w:rFonts w:ascii="標楷體" w:eastAsia="標楷體" w:hAnsi="標楷體" w:cs="細明體"/>
          <w:kern w:val="0"/>
          <w:sz w:val="28"/>
          <w:szCs w:val="28"/>
        </w:rPr>
        <w:t>得獎人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均得以書面向教育部申請獲獎證明，教育部另以函文證明之，不再補發獎狀。</w:t>
      </w:r>
    </w:p>
    <w:p w:rsidR="0032702E" w:rsidRPr="009D4EA0" w:rsidRDefault="00B610AB" w:rsidP="00B14A63">
      <w:pPr>
        <w:adjustRightInd w:val="0"/>
        <w:spacing w:line="440" w:lineRule="exact"/>
        <w:ind w:leftChars="236" w:left="1129" w:hangingChars="201" w:hanging="563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(三)</w:t>
      </w:r>
      <w:r w:rsidR="00BF4C4A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得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獎者除由大會頒發獎座</w:t>
      </w:r>
      <w:r w:rsidRPr="009D4EA0">
        <w:rPr>
          <w:rFonts w:ascii="新細明體" w:eastAsia="新細明體" w:hAnsi="新細明體" w:cs="細明體" w:hint="eastAsia"/>
          <w:kern w:val="0"/>
          <w:sz w:val="28"/>
          <w:szCs w:val="28"/>
        </w:rPr>
        <w:t>、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獎狀</w:t>
      </w:r>
      <w:r w:rsidR="00627F52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外</w:t>
      </w:r>
      <w:r w:rsidR="0032702E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，並依下列規定獎勵：</w:t>
      </w:r>
    </w:p>
    <w:p w:rsidR="00785721" w:rsidRPr="009E205E" w:rsidRDefault="0032702E" w:rsidP="00785721">
      <w:pPr>
        <w:pStyle w:val="a8"/>
        <w:numPr>
          <w:ilvl w:val="0"/>
          <w:numId w:val="25"/>
        </w:numPr>
        <w:adjustRightInd w:val="0"/>
        <w:spacing w:line="440" w:lineRule="exact"/>
        <w:ind w:leftChars="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屬學生者，由大會函請其就讀學校，依學校敘獎辦法予以獎勵。</w:t>
      </w:r>
    </w:p>
    <w:p w:rsidR="0032702E" w:rsidRPr="009E205E" w:rsidRDefault="0032702E" w:rsidP="00785721">
      <w:pPr>
        <w:pStyle w:val="a8"/>
        <w:numPr>
          <w:ilvl w:val="0"/>
          <w:numId w:val="25"/>
        </w:numPr>
        <w:adjustRightInd w:val="0"/>
        <w:spacing w:line="440" w:lineRule="exact"/>
        <w:ind w:leftChars="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屬公務人員或教師者，由大會函請其服務單位主管機關予以獎勵，</w:t>
      </w:r>
      <w:r w:rsidR="00227D92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特優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者記功一次，</w:t>
      </w:r>
      <w:r w:rsidR="00227D92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優等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者各嘉獎二次，</w:t>
      </w:r>
      <w:r w:rsidR="00227D92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甲等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者</w:t>
      </w: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各嘉獎一次。</w:t>
      </w:r>
    </w:p>
    <w:p w:rsidR="0032702E" w:rsidRPr="009D4EA0" w:rsidRDefault="0032702E" w:rsidP="009D4EA0">
      <w:pPr>
        <w:pStyle w:val="a8"/>
        <w:numPr>
          <w:ilvl w:val="0"/>
          <w:numId w:val="25"/>
        </w:numPr>
        <w:adjustRightInd w:val="0"/>
        <w:spacing w:line="440" w:lineRule="exact"/>
        <w:ind w:leftChars="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屬社會人士者，由大會函請其居住地直轄市、縣（市）政府，予以適當表揚。</w:t>
      </w:r>
    </w:p>
    <w:p w:rsidR="0032702E" w:rsidRPr="009E205E" w:rsidRDefault="0032702E" w:rsidP="003F5F75">
      <w:pPr>
        <w:adjustRightInd w:val="0"/>
        <w:spacing w:line="440" w:lineRule="exact"/>
        <w:ind w:leftChars="100" w:left="850" w:hangingChars="218" w:hanging="61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二、指導人員部分</w:t>
      </w:r>
      <w:r w:rsidR="003F5F75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：</w:t>
      </w: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直轄市及縣（市）競賽員獲得優勝名次者，其指導人員一人（以實際指導人員為準，不限學校老師）由大會頒發獎狀，並函請其主管機關，予以敘獎。</w:t>
      </w:r>
      <w:r w:rsidR="00227D92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特優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者記功一次，</w:t>
      </w:r>
      <w:r w:rsidR="00227D92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優等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者各嘉獎二次，</w:t>
      </w:r>
      <w:r w:rsidR="00227D92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甲等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者各嘉獎一次。獲</w:t>
      </w:r>
      <w:r w:rsidR="00227D92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甲等以上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之競賽</w:t>
      </w: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員，其就讀學校校長由直轄市及縣（市）政府教育局（處）予以嘉獎壹次（獎勵項目不限）。</w:t>
      </w:r>
    </w:p>
    <w:p w:rsidR="004364FD" w:rsidRPr="009E205E" w:rsidRDefault="004364FD" w:rsidP="00A556D6">
      <w:pPr>
        <w:adjustRightInd w:val="0"/>
        <w:spacing w:line="440" w:lineRule="exact"/>
        <w:ind w:leftChars="99" w:left="848" w:hangingChars="218" w:hanging="61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三</w:t>
      </w:r>
      <w:r w:rsidRPr="009E205E">
        <w:rPr>
          <w:rFonts w:ascii="新細明體" w:eastAsia="新細明體" w:hAnsi="新細明體" w:cs="細明體" w:hint="eastAsia"/>
          <w:kern w:val="0"/>
          <w:sz w:val="28"/>
          <w:szCs w:val="28"/>
        </w:rPr>
        <w:t>、</w:t>
      </w:r>
      <w:r w:rsidR="007D035F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行政人員部分：</w:t>
      </w: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直轄市及縣（市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）</w:t>
      </w:r>
      <w:r w:rsidR="0035719C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參</w:t>
      </w:r>
      <w:r w:rsidR="000012DC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賽組數</w:t>
      </w:r>
      <w:r w:rsidR="00FF57FB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達</w:t>
      </w:r>
      <w:r w:rsidR="007D035F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參賽總組數三分之二者，各記功一次</w:t>
      </w:r>
      <w:r w:rsidR="00753491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；</w:t>
      </w:r>
      <w:r w:rsidR="00FF57FB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達</w:t>
      </w:r>
      <w:r w:rsidR="007D035F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參賽總組</w:t>
      </w:r>
      <w:r w:rsidR="007D035F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數三分之一者</w:t>
      </w:r>
      <w:r w:rsidR="00753491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，</w:t>
      </w:r>
      <w:r w:rsidR="000012DC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各</w:t>
      </w:r>
      <w:r w:rsidR="00753491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嘉獎二次；</w:t>
      </w:r>
      <w:r w:rsidR="007D035F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餘各予嘉獎一次。</w:t>
      </w: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該直轄市、縣（市）教育局（處）長、業務科（課、股）長、業務承辦人均予獎勵。</w:t>
      </w:r>
    </w:p>
    <w:p w:rsidR="0032702E" w:rsidRPr="009E205E" w:rsidRDefault="0032702E" w:rsidP="0032702E">
      <w:pPr>
        <w:adjustRightInd w:val="0"/>
        <w:spacing w:line="440" w:lineRule="exact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玖、附則</w:t>
      </w:r>
    </w:p>
    <w:p w:rsidR="0032702E" w:rsidRPr="009E205E" w:rsidRDefault="0032702E" w:rsidP="0032702E">
      <w:pPr>
        <w:adjustRightInd w:val="0"/>
        <w:spacing w:line="440" w:lineRule="exact"/>
        <w:ind w:leftChars="100" w:left="800" w:hangingChars="200" w:hanging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一、各級學校應於本學期內以班級為單位辦理全校性選拔賽，選出參加校外賽代表，不宜指派學生參加。</w:t>
      </w:r>
    </w:p>
    <w:p w:rsidR="0032702E" w:rsidRPr="009E205E" w:rsidRDefault="0032702E" w:rsidP="0032702E">
      <w:pPr>
        <w:adjustRightInd w:val="0"/>
        <w:spacing w:line="440" w:lineRule="exact"/>
        <w:ind w:leftChars="100" w:left="800" w:hangingChars="200" w:hanging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lastRenderedPageBreak/>
        <w:t>二、各直轄市及縣（市）辦理複賽時，應請該縣（市）長（直轄市為教育局局長）主持典禮；鄉鎮市區辦理初賽時，應請該鄉鎮市區長主持典禮，並得邀請熱心人士蒞臨觀禮，以昭隆重。</w:t>
      </w:r>
    </w:p>
    <w:p w:rsidR="0032702E" w:rsidRPr="009E205E" w:rsidRDefault="0032702E" w:rsidP="0032702E">
      <w:pPr>
        <w:adjustRightInd w:val="0"/>
        <w:spacing w:line="440" w:lineRule="exact"/>
        <w:ind w:leftChars="100" w:left="800" w:hangingChars="200" w:hanging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三、各直轄市及縣（市）競賽員參加全國決賽，由教育局（處）長擔任領隊。各領隊報到時間及領隊會議時間由大會另行通知。</w:t>
      </w:r>
    </w:p>
    <w:p w:rsidR="0032702E" w:rsidRPr="009E205E" w:rsidRDefault="0032702E" w:rsidP="0032702E">
      <w:pPr>
        <w:adjustRightInd w:val="0"/>
        <w:spacing w:line="440" w:lineRule="exact"/>
        <w:ind w:leftChars="100" w:left="800" w:hangingChars="200" w:hanging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四、競賽員資格如有不符，該競賽單位領隊應負全責，其競賽成績不予承認，如有冒名頂替者（以身分證或戶口名簿為憑）</w:t>
      </w:r>
      <w:r w:rsidR="006A391A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競賽成績不予承認</w:t>
      </w: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。</w:t>
      </w:r>
    </w:p>
    <w:p w:rsidR="0032702E" w:rsidRPr="009E205E" w:rsidRDefault="0032702E" w:rsidP="0032702E">
      <w:pPr>
        <w:adjustRightInd w:val="0"/>
        <w:spacing w:line="440" w:lineRule="exact"/>
        <w:ind w:leftChars="100" w:left="800" w:hangingChars="200" w:hanging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五、競賽員須遵守各項競賽注意事項，且應準時完成報到手續。競賽員逾報到時間即不受理報到，並以棄權論。</w:t>
      </w:r>
    </w:p>
    <w:p w:rsidR="0032702E" w:rsidRPr="009E205E" w:rsidRDefault="0032702E" w:rsidP="0032702E">
      <w:pPr>
        <w:adjustRightInd w:val="0"/>
        <w:spacing w:line="440" w:lineRule="exact"/>
        <w:ind w:leftChars="100" w:left="800" w:hangingChars="200" w:hanging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六、競賽員臨時發生事故，確定不能入場參加競賽時，應事先向大會報備棄權。</w:t>
      </w:r>
    </w:p>
    <w:p w:rsidR="0032702E" w:rsidRPr="009E205E" w:rsidRDefault="0032702E" w:rsidP="00D627FB">
      <w:pPr>
        <w:adjustRightInd w:val="0"/>
        <w:spacing w:line="440" w:lineRule="exact"/>
        <w:ind w:leftChars="100" w:left="800" w:hangingChars="200" w:hanging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七、競賽員資格或有關競賽之申訴，應由領隊或競賽單位代表出具書面申訴書，詳述申訴理由，向競賽申訴評議會提出。申訴書至遲應於各該競賽</w:t>
      </w:r>
      <w:r w:rsidR="00D627FB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項目比賽</w:t>
      </w:r>
      <w:r w:rsidR="004364FD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結束</w:t>
      </w:r>
      <w:r w:rsidR="00D627FB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後1小時內提出，</w:t>
      </w:r>
      <w:r w:rsidR="008E6174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逾時</w:t>
      </w:r>
      <w:r w:rsidR="00D627FB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不予受理(</w:t>
      </w:r>
      <w:r w:rsidR="00925046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各競賽項目</w:t>
      </w:r>
      <w:r w:rsidR="00D627FB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應於比賽結束時宣告結束時間)。</w:t>
      </w: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申訴事項以比賽規則、秩序及比賽人員資格為限，對評判委員之評分及其他如技術性、學術性者不得提出申訴，申訴方式請參閱「全國語文競賽申訴規則」（</w:t>
      </w:r>
      <w:r w:rsidRPr="009E205E">
        <w:rPr>
          <w:rFonts w:ascii="標楷體" w:eastAsia="標楷體" w:hAnsi="標楷體" w:cs="細明體"/>
          <w:kern w:val="0"/>
          <w:sz w:val="28"/>
          <w:szCs w:val="28"/>
        </w:rPr>
        <w:t>如</w:t>
      </w: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附件</w:t>
      </w:r>
      <w:r w:rsidR="00111B14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2</w:t>
      </w: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）。</w:t>
      </w:r>
    </w:p>
    <w:p w:rsidR="0032702E" w:rsidRPr="009E205E" w:rsidRDefault="0032702E" w:rsidP="0032702E">
      <w:pPr>
        <w:adjustRightInd w:val="0"/>
        <w:spacing w:line="440" w:lineRule="exact"/>
        <w:ind w:leftChars="100" w:left="800" w:hangingChars="200" w:hanging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八、各參賽單位指導人員(以實際指導人員為準，不限學校老師)名單既經填列，成績公布後，不得更改。</w:t>
      </w:r>
    </w:p>
    <w:p w:rsidR="0032702E" w:rsidRPr="009E205E" w:rsidRDefault="0032702E" w:rsidP="0032702E">
      <w:pPr>
        <w:adjustRightInd w:val="0"/>
        <w:spacing w:line="440" w:lineRule="exact"/>
        <w:ind w:leftChars="100" w:left="800" w:hangingChars="200" w:hanging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九、競賽員本次競賽之影音、影像、著作及肖像權等歸屬主辦單位所有，競賽員報名時應繳交同意書（同意書格式如附件</w:t>
      </w:r>
      <w:r w:rsidR="00111B14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3</w:t>
      </w: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-</w:t>
      </w:r>
      <w:r w:rsidR="00111B14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6</w:t>
      </w: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）。</w:t>
      </w:r>
    </w:p>
    <w:p w:rsidR="0032702E" w:rsidRPr="009E205E" w:rsidRDefault="0032702E" w:rsidP="0032702E">
      <w:pPr>
        <w:widowControl/>
        <w:spacing w:line="440" w:lineRule="exact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拾、本要點經教育部核定後實施，修正時亦同。</w:t>
      </w:r>
    </w:p>
    <w:p w:rsidR="0032702E" w:rsidRDefault="0032702E" w:rsidP="0032702E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9D4EA0" w:rsidRDefault="009D4EA0" w:rsidP="0032702E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9D4EA0" w:rsidRDefault="009D4EA0" w:rsidP="0032702E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9D4EA0" w:rsidRDefault="009D4EA0" w:rsidP="0032702E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9D4EA0" w:rsidRDefault="009D4EA0" w:rsidP="0032702E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9D4EA0" w:rsidRDefault="009D4EA0" w:rsidP="0032702E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9D4EA0" w:rsidRDefault="009D4EA0" w:rsidP="0032702E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9D4EA0" w:rsidRDefault="009D4EA0" w:rsidP="0032702E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9D4EA0" w:rsidRDefault="009D4EA0" w:rsidP="0032702E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9D4EA0" w:rsidRDefault="00510311" w:rsidP="0032702E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  <w:r w:rsidRPr="006764A9">
        <w:rPr>
          <w:rFonts w:ascii="標楷體" w:eastAsia="標楷體" w:hAnsi="標楷體" w:hint="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83EEFF" wp14:editId="5274620F">
                <wp:simplePos x="0" y="0"/>
                <wp:positionH relativeFrom="margin">
                  <wp:posOffset>-247650</wp:posOffset>
                </wp:positionH>
                <wp:positionV relativeFrom="paragraph">
                  <wp:posOffset>32385</wp:posOffset>
                </wp:positionV>
                <wp:extent cx="678180" cy="251460"/>
                <wp:effectExtent l="0" t="0" r="26670" b="15240"/>
                <wp:wrapNone/>
                <wp:docPr id="2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D4EA0" w:rsidRDefault="009D4EA0" w:rsidP="0032702E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4" o:spid="_x0000_s1026" type="#_x0000_t202" style="position:absolute;margin-left:-19.5pt;margin-top:2.55pt;width:53.4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" filled="f">
                <v:textbox>
                  <w:txbxContent>
                    <w:p w:rsidR="009D4EA0" w:rsidRDefault="009D4EA0" w:rsidP="0032702E">
                      <w:pPr>
                        <w:spacing w:line="20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D4EA0" w:rsidRPr="009E205E" w:rsidRDefault="009D4EA0" w:rsidP="0032702E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32702E" w:rsidRPr="006764A9" w:rsidRDefault="0032702E" w:rsidP="0032702E">
      <w:pPr>
        <w:jc w:val="center"/>
        <w:rPr>
          <w:rFonts w:ascii="標楷體" w:eastAsia="標楷體" w:hAnsi="標楷體"/>
          <w:sz w:val="28"/>
        </w:rPr>
      </w:pPr>
      <w:r w:rsidRPr="006764A9">
        <w:rPr>
          <w:rFonts w:ascii="標楷體" w:eastAsia="標楷體" w:hAnsi="標楷體" w:hint="eastAsia"/>
          <w:sz w:val="28"/>
        </w:rPr>
        <w:t>客家語腔調</w:t>
      </w:r>
      <w:r w:rsidRPr="006764A9">
        <w:rPr>
          <w:rFonts w:hint="eastAsia"/>
        </w:rPr>
        <w:t>、</w:t>
      </w:r>
      <w:r w:rsidRPr="006764A9">
        <w:rPr>
          <w:rFonts w:ascii="標楷體" w:eastAsia="標楷體" w:hAnsi="標楷體" w:hint="eastAsia"/>
          <w:sz w:val="28"/>
        </w:rPr>
        <w:t>原住民族語說明</w:t>
      </w:r>
    </w:p>
    <w:p w:rsidR="0032702E" w:rsidRPr="006764A9" w:rsidRDefault="0032702E" w:rsidP="0032702E">
      <w:pPr>
        <w:widowControl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一、客家語腔調有四縣、海陸、大埔、饒平、詔安、南四縣。</w:t>
      </w:r>
    </w:p>
    <w:p w:rsidR="0032702E" w:rsidRPr="006764A9" w:rsidRDefault="0032702E" w:rsidP="0032702E">
      <w:pPr>
        <w:widowControl/>
        <w:spacing w:line="480" w:lineRule="exact"/>
        <w:jc w:val="both"/>
        <w:rPr>
          <w:rFonts w:ascii="標楷體" w:eastAsia="標楷體" w:hAnsi="標楷體"/>
        </w:rPr>
      </w:pPr>
      <w:r w:rsidRPr="006764A9">
        <w:rPr>
          <w:rFonts w:ascii="標楷體" w:eastAsia="標楷體" w:hAnsi="標楷體" w:hint="eastAsia"/>
          <w:sz w:val="28"/>
          <w:szCs w:val="28"/>
        </w:rPr>
        <w:t>二、原住民16族42方言別名稱表如下：</w:t>
      </w:r>
    </w:p>
    <w:tbl>
      <w:tblPr>
        <w:tblW w:w="820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0"/>
        <w:gridCol w:w="2260"/>
        <w:gridCol w:w="4340"/>
        <w:gridCol w:w="920"/>
      </w:tblGrid>
      <w:tr w:rsidR="006764A9" w:rsidRPr="006764A9" w:rsidTr="00453981">
        <w:trPr>
          <w:trHeight w:val="565"/>
          <w:jc w:val="center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6764A9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族語代碼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6764A9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族語名稱</w:t>
            </w:r>
          </w:p>
        </w:tc>
        <w:tc>
          <w:tcPr>
            <w:tcW w:w="4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6764A9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方言語別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6764A9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組別</w:t>
            </w:r>
            <w:r w:rsidRPr="006764A9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br/>
              <w:t>序號</w:t>
            </w:r>
          </w:p>
        </w:tc>
      </w:tr>
      <w:tr w:rsidR="006764A9" w:rsidRPr="006764A9" w:rsidTr="00453981">
        <w:trPr>
          <w:trHeight w:val="533"/>
          <w:jc w:val="center"/>
        </w:trPr>
        <w:tc>
          <w:tcPr>
            <w:tcW w:w="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阿美語</w:t>
            </w: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(Amis)</w:t>
            </w:r>
          </w:p>
        </w:tc>
        <w:tc>
          <w:tcPr>
            <w:tcW w:w="43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南勢阿美語</w:t>
            </w: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(原稱:北部阿美語)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</w:tr>
      <w:tr w:rsidR="006764A9" w:rsidRPr="006764A9" w:rsidTr="00453981">
        <w:trPr>
          <w:trHeight w:val="396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秀姑巒阿美語</w:t>
            </w: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(原稱:中部阿美語)</w:t>
            </w: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764A9" w:rsidRPr="006764A9" w:rsidTr="00453981">
        <w:trPr>
          <w:trHeight w:val="396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海岸阿美語</w:t>
            </w: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764A9" w:rsidRPr="006764A9" w:rsidTr="00453981">
        <w:trPr>
          <w:trHeight w:val="396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馬蘭阿美語</w:t>
            </w: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764A9" w:rsidRPr="006764A9" w:rsidTr="00453981">
        <w:trPr>
          <w:trHeight w:val="408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恆春阿美語</w:t>
            </w: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764A9" w:rsidRPr="006764A9" w:rsidTr="00453981">
        <w:trPr>
          <w:trHeight w:val="396"/>
          <w:jc w:val="center"/>
        </w:trPr>
        <w:tc>
          <w:tcPr>
            <w:tcW w:w="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泰雅語</w:t>
            </w: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(Atayal)</w:t>
            </w:r>
          </w:p>
        </w:tc>
        <w:tc>
          <w:tcPr>
            <w:tcW w:w="43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賽考利克泰雅語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</w:tr>
      <w:tr w:rsidR="006764A9" w:rsidRPr="006764A9" w:rsidTr="00453981">
        <w:trPr>
          <w:trHeight w:val="396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澤敖利泰雅語</w:t>
            </w: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764A9" w:rsidRPr="006764A9" w:rsidTr="00453981">
        <w:trPr>
          <w:trHeight w:val="396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四季泰雅語</w:t>
            </w: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764A9" w:rsidRPr="006764A9" w:rsidTr="00453981">
        <w:trPr>
          <w:trHeight w:val="408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宜蘭澤敖利泰雅語</w:t>
            </w: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764A9" w:rsidRPr="006764A9" w:rsidTr="00453981">
        <w:trPr>
          <w:trHeight w:val="408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汶水泰雅語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</w:tr>
      <w:tr w:rsidR="006764A9" w:rsidRPr="006764A9" w:rsidTr="00453981">
        <w:trPr>
          <w:trHeight w:val="408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萬大泰雅語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</w:tr>
      <w:tr w:rsidR="006764A9" w:rsidRPr="006764A9" w:rsidTr="00453981">
        <w:trPr>
          <w:trHeight w:val="396"/>
          <w:jc w:val="center"/>
        </w:trPr>
        <w:tc>
          <w:tcPr>
            <w:tcW w:w="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排灣語</w:t>
            </w: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(Paiwan)</w:t>
            </w:r>
          </w:p>
        </w:tc>
        <w:tc>
          <w:tcPr>
            <w:tcW w:w="43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東排灣語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</w:tr>
      <w:tr w:rsidR="006764A9" w:rsidRPr="006764A9" w:rsidTr="00453981">
        <w:trPr>
          <w:trHeight w:val="396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北排灣語</w:t>
            </w: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764A9" w:rsidRPr="006764A9" w:rsidTr="00453981">
        <w:trPr>
          <w:trHeight w:val="396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中排灣語</w:t>
            </w: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764A9" w:rsidRPr="006764A9" w:rsidTr="00453981">
        <w:trPr>
          <w:trHeight w:val="408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南排灣語</w:t>
            </w: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764A9" w:rsidRPr="006764A9" w:rsidTr="00453981">
        <w:trPr>
          <w:trHeight w:val="396"/>
          <w:jc w:val="center"/>
        </w:trPr>
        <w:tc>
          <w:tcPr>
            <w:tcW w:w="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布農語</w:t>
            </w: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(Bunun)</w:t>
            </w:r>
          </w:p>
        </w:tc>
        <w:tc>
          <w:tcPr>
            <w:tcW w:w="43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卓群布農語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</w:tr>
      <w:tr w:rsidR="006764A9" w:rsidRPr="006764A9" w:rsidTr="00453981">
        <w:trPr>
          <w:trHeight w:val="396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卡群布農語</w:t>
            </w: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764A9" w:rsidRPr="006764A9" w:rsidTr="00453981">
        <w:trPr>
          <w:trHeight w:val="396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丹群布農語</w:t>
            </w: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764A9" w:rsidRPr="006764A9" w:rsidTr="00453981">
        <w:trPr>
          <w:trHeight w:val="396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巒群布農語</w:t>
            </w: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764A9" w:rsidRPr="006764A9" w:rsidTr="00453981">
        <w:trPr>
          <w:trHeight w:val="408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郡群布農語</w:t>
            </w: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764A9" w:rsidRPr="006764A9" w:rsidTr="00453981">
        <w:trPr>
          <w:trHeight w:val="396"/>
          <w:jc w:val="center"/>
        </w:trPr>
        <w:tc>
          <w:tcPr>
            <w:tcW w:w="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卑南語</w:t>
            </w: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(Puyuma)</w:t>
            </w:r>
          </w:p>
        </w:tc>
        <w:tc>
          <w:tcPr>
            <w:tcW w:w="43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南王卑南語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</w:tr>
      <w:tr w:rsidR="006764A9" w:rsidRPr="006764A9" w:rsidTr="00453981">
        <w:trPr>
          <w:trHeight w:val="396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知本卑南語</w:t>
            </w: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764A9" w:rsidRPr="006764A9" w:rsidTr="00453981">
        <w:trPr>
          <w:trHeight w:val="396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初鹿卑南語</w:t>
            </w: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764A9" w:rsidRPr="006764A9" w:rsidTr="00453981">
        <w:trPr>
          <w:trHeight w:val="408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建和卑南語</w:t>
            </w: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764A9" w:rsidRPr="006764A9" w:rsidTr="00453981">
        <w:trPr>
          <w:trHeight w:val="396"/>
          <w:jc w:val="center"/>
        </w:trPr>
        <w:tc>
          <w:tcPr>
            <w:tcW w:w="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魯凱語</w:t>
            </w: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</w: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(Rukai)</w:t>
            </w:r>
          </w:p>
        </w:tc>
        <w:tc>
          <w:tcPr>
            <w:tcW w:w="43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東魯凱語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</w:tr>
      <w:tr w:rsidR="006764A9" w:rsidRPr="006764A9" w:rsidTr="00453981">
        <w:trPr>
          <w:trHeight w:val="396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霧臺魯凱語</w:t>
            </w: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764A9" w:rsidRPr="006764A9" w:rsidTr="00453981">
        <w:trPr>
          <w:trHeight w:val="408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大武魯凱語</w:t>
            </w: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764A9" w:rsidRPr="006764A9" w:rsidTr="00453981">
        <w:trPr>
          <w:trHeight w:val="408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多納魯凱語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</w:tr>
      <w:tr w:rsidR="006764A9" w:rsidRPr="006764A9" w:rsidTr="00453981">
        <w:trPr>
          <w:trHeight w:val="408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茂林魯凱語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</w:tr>
      <w:tr w:rsidR="006764A9" w:rsidRPr="006764A9" w:rsidTr="00453981">
        <w:trPr>
          <w:trHeight w:val="408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萬山魯凱語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</w:p>
        </w:tc>
      </w:tr>
      <w:tr w:rsidR="006764A9" w:rsidRPr="006764A9" w:rsidTr="00453981">
        <w:trPr>
          <w:trHeight w:val="804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鄒語</w:t>
            </w: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(Tsou)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鄒語</w:t>
            </w: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(原稱:阿里山鄒語)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</w:tr>
      <w:tr w:rsidR="006764A9" w:rsidRPr="006764A9" w:rsidTr="00453981">
        <w:trPr>
          <w:trHeight w:val="804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賽夏語</w:t>
            </w: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(Saisiyat)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賽夏語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</w:p>
        </w:tc>
      </w:tr>
      <w:tr w:rsidR="006764A9" w:rsidRPr="006764A9" w:rsidTr="00453981">
        <w:trPr>
          <w:trHeight w:val="804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雅美語</w:t>
            </w: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(Yami)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雅美語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14</w:t>
            </w:r>
          </w:p>
        </w:tc>
      </w:tr>
      <w:tr w:rsidR="006764A9" w:rsidRPr="006764A9" w:rsidTr="00453981">
        <w:trPr>
          <w:trHeight w:val="804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邵語</w:t>
            </w: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(Thao)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邵語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</w:tr>
      <w:tr w:rsidR="006764A9" w:rsidRPr="006764A9" w:rsidTr="00453981">
        <w:trPr>
          <w:trHeight w:val="804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噶瑪蘭語</w:t>
            </w: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(Kavalan)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噶瑪蘭語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16</w:t>
            </w:r>
          </w:p>
        </w:tc>
      </w:tr>
      <w:tr w:rsidR="006764A9" w:rsidRPr="006764A9" w:rsidTr="00453981">
        <w:trPr>
          <w:trHeight w:val="804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太魯閣語</w:t>
            </w: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(Truku)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太魯閣語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17</w:t>
            </w:r>
          </w:p>
        </w:tc>
      </w:tr>
      <w:tr w:rsidR="006764A9" w:rsidRPr="006764A9" w:rsidTr="00453981">
        <w:trPr>
          <w:trHeight w:val="804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撒奇萊雅語</w:t>
            </w: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(Sakizaya)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撒奇萊雅語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18</w:t>
            </w:r>
          </w:p>
        </w:tc>
      </w:tr>
      <w:tr w:rsidR="006764A9" w:rsidRPr="006764A9" w:rsidTr="00453981">
        <w:trPr>
          <w:trHeight w:val="408"/>
          <w:jc w:val="center"/>
        </w:trPr>
        <w:tc>
          <w:tcPr>
            <w:tcW w:w="6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賽德克語</w:t>
            </w: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(Sediq)</w:t>
            </w:r>
          </w:p>
        </w:tc>
        <w:tc>
          <w:tcPr>
            <w:tcW w:w="43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都達語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</w:p>
        </w:tc>
      </w:tr>
      <w:tr w:rsidR="006764A9" w:rsidRPr="006764A9" w:rsidTr="00453981">
        <w:trPr>
          <w:trHeight w:val="408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德固達雅語</w:t>
            </w: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764A9" w:rsidRPr="006764A9" w:rsidTr="00453981">
        <w:trPr>
          <w:trHeight w:val="408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德路固語</w:t>
            </w: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764A9" w:rsidRPr="006764A9" w:rsidTr="00453981">
        <w:trPr>
          <w:trHeight w:val="804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拉阿魯哇語</w:t>
            </w: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(Hla'alua)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拉阿魯哇語</w:t>
            </w: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(原稱:沙阿魯阿鄒語)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</w:tr>
      <w:tr w:rsidR="006764A9" w:rsidRPr="006764A9" w:rsidTr="00453981">
        <w:trPr>
          <w:trHeight w:val="804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卡那卡那富語</w:t>
            </w: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(Kanakanavu)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卡那卡那富語</w:t>
            </w: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(原稱:卡那卡那富鄒語)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21</w:t>
            </w:r>
          </w:p>
        </w:tc>
      </w:tr>
    </w:tbl>
    <w:p w:rsidR="0032702E" w:rsidRPr="001C2C68" w:rsidRDefault="0032702E" w:rsidP="001C2C68">
      <w:pPr>
        <w:tabs>
          <w:tab w:val="left" w:pos="5192"/>
        </w:tabs>
        <w:jc w:val="center"/>
        <w:rPr>
          <w:rFonts w:ascii="標楷體" w:eastAsia="標楷體" w:hAnsi="標楷體"/>
          <w:b/>
          <w:sz w:val="32"/>
          <w:szCs w:val="32"/>
        </w:rPr>
      </w:pPr>
      <w:r w:rsidRPr="006764A9">
        <w:rPr>
          <w:rFonts w:ascii="標楷體" w:eastAsia="標楷體" w:hAnsi="標楷體" w:cs="新細明體" w:hint="eastAsia"/>
          <w:b/>
          <w:bCs/>
          <w:kern w:val="0"/>
          <w:szCs w:val="24"/>
        </w:rPr>
        <w:t>※說明：方言語別以虛線表示者併為一組，以實線表示者另立一組比賽。</w:t>
      </w:r>
      <w:r w:rsidRPr="006764A9">
        <w:rPr>
          <w:rFonts w:ascii="標楷體" w:eastAsia="標楷體" w:hAnsi="標楷體"/>
          <w:sz w:val="26"/>
          <w:szCs w:val="26"/>
        </w:rPr>
        <w:br w:type="page"/>
      </w:r>
    </w:p>
    <w:p w:rsidR="0032702E" w:rsidRPr="006764A9" w:rsidRDefault="0032702E" w:rsidP="0032702E">
      <w:pPr>
        <w:widowControl/>
        <w:rPr>
          <w:rFonts w:ascii="標楷體" w:eastAsia="標楷體" w:hAnsi="標楷體"/>
          <w:sz w:val="32"/>
        </w:rPr>
      </w:pPr>
      <w:r w:rsidRPr="006764A9">
        <w:rPr>
          <w:rFonts w:ascii="標楷體" w:eastAsia="標楷體" w:hAnsi="標楷體" w:hint="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E2C6D8" wp14:editId="77F32DCC">
                <wp:simplePos x="0" y="0"/>
                <wp:positionH relativeFrom="column">
                  <wp:posOffset>-219710</wp:posOffset>
                </wp:positionH>
                <wp:positionV relativeFrom="paragraph">
                  <wp:posOffset>19050</wp:posOffset>
                </wp:positionV>
                <wp:extent cx="800100" cy="243840"/>
                <wp:effectExtent l="0" t="0" r="19050" b="22860"/>
                <wp:wrapNone/>
                <wp:docPr id="1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43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D4EA0" w:rsidRPr="00510311" w:rsidRDefault="009D4EA0" w:rsidP="0032702E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trike/>
                              </w:rPr>
                            </w:pPr>
                            <w:r w:rsidRPr="00510311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 w:rsidRPr="00510311">
                              <w:rPr>
                                <w:rFonts w:ascii="標楷體" w:eastAsia="標楷體" w:hAnsi="標楷體"/>
                              </w:rPr>
                              <w:t>件</w:t>
                            </w:r>
                            <w:r w:rsidRPr="00510311">
                              <w:rPr>
                                <w:rFonts w:ascii="標楷體" w:eastAsia="標楷體" w:hAnsi="標楷體"/>
                                <w:sz w:val="22"/>
                              </w:rPr>
                              <w:t>2</w:t>
                            </w:r>
                          </w:p>
                          <w:p w:rsidR="009D4EA0" w:rsidRPr="00510311" w:rsidRDefault="009D4EA0" w:rsidP="0032702E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7.3pt;margin-top:1.5pt;width:63pt;height:19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" filled="f">
                <v:textbox>
                  <w:txbxContent>
                    <w:p w:rsidR="009D4EA0" w:rsidRPr="00510311" w:rsidRDefault="009D4EA0" w:rsidP="0032702E">
                      <w:pPr>
                        <w:spacing w:line="200" w:lineRule="exact"/>
                        <w:rPr>
                          <w:rFonts w:ascii="標楷體" w:eastAsia="標楷體" w:hAnsi="標楷體"/>
                          <w:strike/>
                        </w:rPr>
                      </w:pPr>
                      <w:r w:rsidRPr="00510311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 w:rsidRPr="00510311">
                        <w:rPr>
                          <w:rFonts w:ascii="標楷體" w:eastAsia="標楷體" w:hAnsi="標楷體"/>
                        </w:rPr>
                        <w:t>件</w:t>
                      </w:r>
                      <w:r w:rsidRPr="00510311">
                        <w:rPr>
                          <w:rFonts w:ascii="標楷體" w:eastAsia="標楷體" w:hAnsi="標楷體"/>
                          <w:sz w:val="22"/>
                        </w:rPr>
                        <w:t>2</w:t>
                      </w:r>
                    </w:p>
                    <w:p w:rsidR="009D4EA0" w:rsidRPr="00510311" w:rsidRDefault="009D4EA0" w:rsidP="0032702E">
                      <w:pPr>
                        <w:spacing w:line="200" w:lineRule="exact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2702E" w:rsidRPr="009E205E" w:rsidRDefault="0032702E" w:rsidP="0032702E">
      <w:pPr>
        <w:widowControl/>
        <w:jc w:val="center"/>
        <w:rPr>
          <w:rFonts w:ascii="標楷體" w:eastAsia="標楷體" w:hAnsi="標楷體"/>
          <w:sz w:val="32"/>
        </w:rPr>
      </w:pPr>
      <w:r w:rsidRPr="006764A9">
        <w:rPr>
          <w:rFonts w:ascii="標楷體" w:eastAsia="標楷體" w:hAnsi="標楷體" w:hint="eastAsia"/>
          <w:sz w:val="32"/>
        </w:rPr>
        <w:t>中華民國</w:t>
      </w:r>
      <w:r w:rsidRPr="009D4EA0">
        <w:rPr>
          <w:rFonts w:ascii="標楷體" w:eastAsia="標楷體" w:hAnsi="標楷體" w:hint="eastAsia"/>
          <w:sz w:val="32"/>
        </w:rPr>
        <w:t>10</w:t>
      </w:r>
      <w:r w:rsidR="00C31CD3" w:rsidRPr="009D4EA0">
        <w:rPr>
          <w:rFonts w:ascii="標楷體" w:eastAsia="標楷體" w:hAnsi="標楷體" w:hint="eastAsia"/>
          <w:sz w:val="32"/>
        </w:rPr>
        <w:t>8</w:t>
      </w:r>
      <w:r w:rsidRPr="009E205E">
        <w:rPr>
          <w:rFonts w:ascii="標楷體" w:eastAsia="標楷體" w:hAnsi="標楷體" w:hint="eastAsia"/>
          <w:sz w:val="32"/>
        </w:rPr>
        <w:t>年</w:t>
      </w:r>
      <w:r w:rsidRPr="009E205E">
        <w:rPr>
          <w:rFonts w:ascii="標楷體" w:eastAsia="標楷體" w:hAnsi="標楷體"/>
          <w:sz w:val="32"/>
        </w:rPr>
        <w:t>全國語文競賽申訴</w:t>
      </w:r>
      <w:r w:rsidRPr="009E205E">
        <w:rPr>
          <w:rFonts w:ascii="標楷體" w:eastAsia="標楷體" w:hAnsi="標楷體" w:hint="eastAsia"/>
          <w:sz w:val="32"/>
        </w:rPr>
        <w:t>規則</w:t>
      </w:r>
    </w:p>
    <w:p w:rsidR="0032702E" w:rsidRPr="009E205E" w:rsidRDefault="0032702E" w:rsidP="0032702E">
      <w:pPr>
        <w:adjustRightInd w:val="0"/>
        <w:spacing w:line="440" w:lineRule="exact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一、目的</w:t>
      </w:r>
    </w:p>
    <w:p w:rsidR="0032702E" w:rsidRPr="009E205E" w:rsidRDefault="0032702E" w:rsidP="0032702E">
      <w:pPr>
        <w:adjustRightInd w:val="0"/>
        <w:spacing w:line="440" w:lineRule="exact"/>
        <w:ind w:leftChars="200" w:left="480" w:firstLineChars="200" w:firstLine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為維護競賽公平性，大會特設置「競賽申訴評議會」（以下簡稱申評會），以保障競賽員權益並處理競賽糾紛。</w:t>
      </w:r>
    </w:p>
    <w:p w:rsidR="0032702E" w:rsidRPr="009E205E" w:rsidRDefault="0032702E" w:rsidP="0032702E">
      <w:pPr>
        <w:adjustRightInd w:val="0"/>
        <w:spacing w:line="440" w:lineRule="exact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二、申訴範圍</w:t>
      </w:r>
    </w:p>
    <w:p w:rsidR="0032702E" w:rsidRPr="009D4EA0" w:rsidRDefault="0032702E" w:rsidP="0032702E">
      <w:pPr>
        <w:adjustRightInd w:val="0"/>
        <w:spacing w:line="440" w:lineRule="exact"/>
        <w:ind w:leftChars="200" w:left="480" w:firstLineChars="200" w:firstLine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以違反競賽規則、秩序</w:t>
      </w:r>
      <w:r w:rsidR="00FF57FB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、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競賽人員資格</w:t>
      </w:r>
      <w:r w:rsidR="00FF57FB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及各語言字音字形組答案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為限。</w:t>
      </w:r>
    </w:p>
    <w:p w:rsidR="0032702E" w:rsidRPr="006764A9" w:rsidRDefault="0032702E" w:rsidP="0032702E">
      <w:pPr>
        <w:adjustRightInd w:val="0"/>
        <w:spacing w:line="440" w:lineRule="exact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6764A9">
        <w:rPr>
          <w:rFonts w:ascii="標楷體" w:eastAsia="標楷體" w:hAnsi="標楷體" w:cs="細明體" w:hint="eastAsia"/>
          <w:kern w:val="0"/>
          <w:sz w:val="28"/>
          <w:szCs w:val="28"/>
        </w:rPr>
        <w:t>三、組織及運作</w:t>
      </w:r>
    </w:p>
    <w:p w:rsidR="0032702E" w:rsidRPr="006764A9" w:rsidRDefault="0032702E" w:rsidP="0032702E">
      <w:pPr>
        <w:adjustRightInd w:val="0"/>
        <w:spacing w:line="440" w:lineRule="exact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6764A9">
        <w:rPr>
          <w:rFonts w:ascii="標楷體" w:eastAsia="標楷體" w:hAnsi="標楷體" w:cs="細明體" w:hint="eastAsia"/>
          <w:kern w:val="0"/>
          <w:sz w:val="28"/>
          <w:szCs w:val="28"/>
        </w:rPr>
        <w:t>（一）申評會置委員五人至十一人，其成員如下：</w:t>
      </w:r>
    </w:p>
    <w:p w:rsidR="0032702E" w:rsidRPr="006764A9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6764A9">
        <w:rPr>
          <w:rFonts w:ascii="標楷體" w:eastAsia="標楷體" w:hAnsi="標楷體" w:cs="細明體" w:hint="eastAsia"/>
          <w:kern w:val="0"/>
          <w:sz w:val="28"/>
          <w:szCs w:val="28"/>
        </w:rPr>
        <w:t>1、大會評判長(兼任申評會召集人)。</w:t>
      </w:r>
    </w:p>
    <w:p w:rsidR="0032702E" w:rsidRPr="006764A9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6764A9">
        <w:rPr>
          <w:rFonts w:ascii="標楷體" w:eastAsia="標楷體" w:hAnsi="標楷體" w:cs="細明體" w:hint="eastAsia"/>
          <w:kern w:val="0"/>
          <w:sz w:val="28"/>
          <w:szCs w:val="28"/>
        </w:rPr>
        <w:t>2、由教育部依需要推薦學者專家或</w:t>
      </w:r>
      <w:r w:rsidR="00BD4B0D" w:rsidRPr="006764A9">
        <w:rPr>
          <w:rFonts w:ascii="標楷體" w:eastAsia="標楷體" w:hAnsi="標楷體" w:cs="細明體" w:hint="eastAsia"/>
          <w:kern w:val="0"/>
          <w:sz w:val="28"/>
          <w:szCs w:val="28"/>
        </w:rPr>
        <w:t>相關行政</w:t>
      </w:r>
      <w:r w:rsidRPr="006764A9">
        <w:rPr>
          <w:rFonts w:ascii="標楷體" w:eastAsia="標楷體" w:hAnsi="標楷體" w:cs="細明體" w:hint="eastAsia"/>
          <w:kern w:val="0"/>
          <w:sz w:val="28"/>
          <w:szCs w:val="28"/>
        </w:rPr>
        <w:t>人員三人至七人。</w:t>
      </w:r>
    </w:p>
    <w:p w:rsidR="0032702E" w:rsidRPr="006764A9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6764A9">
        <w:rPr>
          <w:rFonts w:ascii="標楷體" w:eastAsia="標楷體" w:hAnsi="標楷體" w:cs="細明體" w:hint="eastAsia"/>
          <w:kern w:val="0"/>
          <w:sz w:val="28"/>
          <w:szCs w:val="28"/>
        </w:rPr>
        <w:t>3、承辦</w:t>
      </w:r>
      <w:r w:rsidR="00BD4B0D" w:rsidRPr="006764A9">
        <w:rPr>
          <w:rFonts w:ascii="標楷體" w:eastAsia="標楷體" w:hAnsi="標楷體" w:cs="細明體" w:hint="eastAsia"/>
          <w:kern w:val="0"/>
          <w:sz w:val="28"/>
          <w:szCs w:val="28"/>
        </w:rPr>
        <w:t>直轄市、</w:t>
      </w:r>
      <w:r w:rsidRPr="006764A9">
        <w:rPr>
          <w:rFonts w:ascii="標楷體" w:eastAsia="標楷體" w:hAnsi="標楷體" w:cs="細明體" w:hint="eastAsia"/>
          <w:kern w:val="0"/>
          <w:sz w:val="28"/>
          <w:szCs w:val="28"/>
        </w:rPr>
        <w:t>縣</w:t>
      </w:r>
      <w:r w:rsidR="00BD4B0D" w:rsidRPr="006764A9">
        <w:rPr>
          <w:rFonts w:ascii="標楷體" w:eastAsia="標楷體" w:hAnsi="標楷體" w:cs="細明體" w:hint="eastAsia"/>
          <w:kern w:val="0"/>
          <w:sz w:val="28"/>
          <w:szCs w:val="28"/>
        </w:rPr>
        <w:t>(</w:t>
      </w:r>
      <w:r w:rsidRPr="006764A9">
        <w:rPr>
          <w:rFonts w:ascii="標楷體" w:eastAsia="標楷體" w:hAnsi="標楷體" w:cs="細明體" w:hint="eastAsia"/>
          <w:kern w:val="0"/>
          <w:sz w:val="28"/>
          <w:szCs w:val="28"/>
        </w:rPr>
        <w:t>市</w:t>
      </w:r>
      <w:r w:rsidR="00BD4B0D" w:rsidRPr="006764A9">
        <w:rPr>
          <w:rFonts w:ascii="標楷體" w:eastAsia="標楷體" w:hAnsi="標楷體" w:cs="細明體" w:hint="eastAsia"/>
          <w:kern w:val="0"/>
          <w:sz w:val="28"/>
          <w:szCs w:val="28"/>
        </w:rPr>
        <w:t>)</w:t>
      </w:r>
      <w:r w:rsidRPr="006764A9">
        <w:rPr>
          <w:rFonts w:ascii="標楷體" w:eastAsia="標楷體" w:hAnsi="標楷體" w:cs="細明體" w:hint="eastAsia"/>
          <w:kern w:val="0"/>
          <w:sz w:val="28"/>
          <w:szCs w:val="28"/>
        </w:rPr>
        <w:t>代表一人至三人。</w:t>
      </w:r>
    </w:p>
    <w:p w:rsidR="0032702E" w:rsidRPr="006764A9" w:rsidRDefault="0032702E" w:rsidP="0032702E">
      <w:pPr>
        <w:adjustRightInd w:val="0"/>
        <w:spacing w:line="440" w:lineRule="exact"/>
        <w:ind w:left="840" w:hangingChars="300" w:hanging="8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6764A9">
        <w:rPr>
          <w:rFonts w:ascii="標楷體" w:eastAsia="標楷體" w:hAnsi="標楷體" w:cs="細明體" w:hint="eastAsia"/>
          <w:kern w:val="0"/>
          <w:sz w:val="28"/>
          <w:szCs w:val="28"/>
        </w:rPr>
        <w:t>（二）申評會開會應有委員三分之二以上出席始得開議，除評議結果應有出席委員三分之二同意外；其餘事項之決議，以出席委員超過半數始可作成決議。</w:t>
      </w:r>
    </w:p>
    <w:p w:rsidR="00BA1A9C" w:rsidRDefault="0032702E" w:rsidP="0032702E">
      <w:pPr>
        <w:adjustRightInd w:val="0"/>
        <w:spacing w:line="440" w:lineRule="exact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6764A9">
        <w:rPr>
          <w:rFonts w:ascii="標楷體" w:eastAsia="標楷體" w:hAnsi="標楷體" w:cs="細明體" w:hint="eastAsia"/>
          <w:kern w:val="0"/>
          <w:sz w:val="28"/>
          <w:szCs w:val="28"/>
        </w:rPr>
        <w:t>（三）申評會成員對申訴案件有利害關係者應自行迴避，不得執行職</w:t>
      </w:r>
    </w:p>
    <w:p w:rsidR="0032702E" w:rsidRPr="006764A9" w:rsidRDefault="00BA1A9C" w:rsidP="0032702E">
      <w:pPr>
        <w:adjustRightInd w:val="0"/>
        <w:spacing w:line="440" w:lineRule="exact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     </w:t>
      </w:r>
      <w:r w:rsidR="0032702E" w:rsidRPr="006764A9">
        <w:rPr>
          <w:rFonts w:ascii="標楷體" w:eastAsia="標楷體" w:hAnsi="標楷體" w:cs="細明體" w:hint="eastAsia"/>
          <w:kern w:val="0"/>
          <w:sz w:val="28"/>
          <w:szCs w:val="28"/>
        </w:rPr>
        <w:t>務。</w:t>
      </w:r>
    </w:p>
    <w:p w:rsidR="0032702E" w:rsidRPr="006764A9" w:rsidRDefault="0032702E" w:rsidP="0032702E">
      <w:pPr>
        <w:adjustRightInd w:val="0"/>
        <w:spacing w:line="440" w:lineRule="exact"/>
        <w:ind w:left="840" w:hangingChars="300" w:hanging="8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6764A9">
        <w:rPr>
          <w:rFonts w:ascii="標楷體" w:eastAsia="標楷體" w:hAnsi="標楷體" w:cs="細明體" w:hint="eastAsia"/>
          <w:kern w:val="0"/>
          <w:sz w:val="28"/>
          <w:szCs w:val="28"/>
        </w:rPr>
        <w:t>（四）申訴中心設於承辦縣市之主要競賽場地。</w:t>
      </w:r>
    </w:p>
    <w:p w:rsidR="0032702E" w:rsidRPr="006764A9" w:rsidRDefault="0032702E" w:rsidP="0032702E">
      <w:pPr>
        <w:adjustRightInd w:val="0"/>
        <w:spacing w:line="440" w:lineRule="exact"/>
        <w:ind w:left="840" w:hangingChars="300" w:hanging="840"/>
        <w:textAlignment w:val="baseline"/>
        <w:rPr>
          <w:rFonts w:ascii="標楷體" w:eastAsia="標楷體" w:hAnsi="標楷體" w:cs="細明體"/>
          <w:b/>
          <w:kern w:val="0"/>
          <w:sz w:val="28"/>
          <w:szCs w:val="28"/>
        </w:rPr>
      </w:pPr>
      <w:r w:rsidRPr="006764A9">
        <w:rPr>
          <w:rFonts w:ascii="標楷體" w:eastAsia="標楷體" w:hAnsi="標楷體" w:cs="細明體"/>
          <w:kern w:val="0"/>
          <w:sz w:val="28"/>
          <w:szCs w:val="28"/>
        </w:rPr>
        <w:t>（五）針對重大違規及爭議事項裁定扣分事宜，</w:t>
      </w:r>
      <w:r w:rsidRPr="006764A9">
        <w:rPr>
          <w:rFonts w:ascii="標楷體" w:eastAsia="標楷體" w:hAnsi="標楷體" w:cs="細明體" w:hint="eastAsia"/>
          <w:kern w:val="0"/>
          <w:sz w:val="28"/>
          <w:szCs w:val="28"/>
        </w:rPr>
        <w:t>以</w:t>
      </w:r>
      <w:r w:rsidRPr="006764A9">
        <w:rPr>
          <w:rFonts w:ascii="標楷體" w:eastAsia="標楷體" w:hAnsi="標楷體" w:cs="細明體"/>
          <w:kern w:val="0"/>
          <w:sz w:val="28"/>
          <w:szCs w:val="28"/>
        </w:rPr>
        <w:t>申訴書面通知</w:t>
      </w:r>
      <w:r w:rsidRPr="006764A9">
        <w:rPr>
          <w:rFonts w:ascii="標楷體" w:eastAsia="標楷體" w:hAnsi="標楷體" w:cs="細明體" w:hint="eastAsia"/>
          <w:kern w:val="0"/>
          <w:sz w:val="28"/>
          <w:szCs w:val="28"/>
        </w:rPr>
        <w:t>公告為準</w:t>
      </w:r>
      <w:r w:rsidRPr="006764A9">
        <w:rPr>
          <w:rFonts w:ascii="標楷體" w:eastAsia="標楷體" w:hAnsi="標楷體" w:cs="細明體"/>
          <w:b/>
          <w:kern w:val="0"/>
          <w:sz w:val="28"/>
          <w:szCs w:val="28"/>
        </w:rPr>
        <w:t>。</w:t>
      </w:r>
    </w:p>
    <w:p w:rsidR="0032702E" w:rsidRPr="00E41929" w:rsidRDefault="0032702E" w:rsidP="0032702E">
      <w:pPr>
        <w:adjustRightInd w:val="0"/>
        <w:spacing w:line="440" w:lineRule="exact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6764A9">
        <w:rPr>
          <w:rFonts w:ascii="標楷體" w:eastAsia="標楷體" w:hAnsi="標楷體" w:cs="細明體" w:hint="eastAsia"/>
          <w:kern w:val="0"/>
          <w:sz w:val="28"/>
          <w:szCs w:val="28"/>
        </w:rPr>
        <w:t>四</w:t>
      </w:r>
      <w:r w:rsidRPr="00E41929">
        <w:rPr>
          <w:rFonts w:ascii="標楷體" w:eastAsia="標楷體" w:hAnsi="標楷體" w:cs="細明體" w:hint="eastAsia"/>
          <w:kern w:val="0"/>
          <w:sz w:val="28"/>
          <w:szCs w:val="28"/>
        </w:rPr>
        <w:t>、申訴流程</w:t>
      </w:r>
    </w:p>
    <w:p w:rsidR="0032702E" w:rsidRPr="00476B84" w:rsidRDefault="0032702E" w:rsidP="0032702E">
      <w:pPr>
        <w:adjustRightInd w:val="0"/>
        <w:spacing w:line="440" w:lineRule="exact"/>
        <w:ind w:left="840" w:hangingChars="300" w:hanging="8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476B84">
        <w:rPr>
          <w:rFonts w:ascii="標楷體" w:eastAsia="標楷體" w:hAnsi="標楷體" w:cs="細明體" w:hint="eastAsia"/>
          <w:kern w:val="0"/>
          <w:sz w:val="28"/>
          <w:szCs w:val="28"/>
        </w:rPr>
        <w:t>（一）符合申訴範圍之申訴，應由領隊或競賽單位代表出具書面申訴書（如附表1），詳述申訴事由，送申評會辦理，</w:t>
      </w:r>
      <w:r w:rsidR="003A000E" w:rsidRPr="00476B84">
        <w:rPr>
          <w:rFonts w:ascii="標楷體" w:eastAsia="標楷體" w:hAnsi="標楷體" w:cs="細明體" w:hint="eastAsia"/>
          <w:kern w:val="0"/>
          <w:sz w:val="28"/>
          <w:szCs w:val="28"/>
        </w:rPr>
        <w:t>同一案件</w:t>
      </w:r>
      <w:r w:rsidRPr="00476B84">
        <w:rPr>
          <w:rFonts w:ascii="標楷體" w:eastAsia="標楷體" w:hAnsi="標楷體" w:cs="細明體" w:hint="eastAsia"/>
          <w:kern w:val="0"/>
          <w:sz w:val="28"/>
          <w:szCs w:val="28"/>
        </w:rPr>
        <w:t>以一次為限。</w:t>
      </w:r>
    </w:p>
    <w:p w:rsidR="001C2C68" w:rsidRPr="00476B84" w:rsidRDefault="0032702E" w:rsidP="0032702E">
      <w:pPr>
        <w:adjustRightInd w:val="0"/>
        <w:spacing w:line="440" w:lineRule="exact"/>
        <w:ind w:left="840" w:hangingChars="300" w:hanging="8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476B84">
        <w:rPr>
          <w:rFonts w:ascii="標楷體" w:eastAsia="標楷體" w:hAnsi="標楷體" w:cs="細明體" w:hint="eastAsia"/>
          <w:kern w:val="0"/>
          <w:sz w:val="28"/>
          <w:szCs w:val="28"/>
        </w:rPr>
        <w:t>（二）申訴書至遲應</w:t>
      </w:r>
      <w:r w:rsidR="008059B6" w:rsidRPr="00476B84">
        <w:rPr>
          <w:rFonts w:ascii="標楷體" w:eastAsia="標楷體" w:hAnsi="標楷體" w:cs="細明體" w:hint="eastAsia"/>
          <w:kern w:val="0"/>
          <w:sz w:val="28"/>
          <w:szCs w:val="28"/>
        </w:rPr>
        <w:t>於</w:t>
      </w:r>
      <w:r w:rsidR="00A76DB3" w:rsidRPr="00476B84">
        <w:rPr>
          <w:rFonts w:ascii="標楷體" w:eastAsia="標楷體" w:hAnsi="標楷體" w:cs="細明體" w:hint="eastAsia"/>
          <w:kern w:val="0"/>
          <w:sz w:val="28"/>
          <w:szCs w:val="28"/>
        </w:rPr>
        <w:t>各該競賽項目比賽</w:t>
      </w:r>
      <w:r w:rsidR="005F3E68" w:rsidRPr="00476B84">
        <w:rPr>
          <w:rFonts w:ascii="標楷體" w:eastAsia="標楷體" w:hAnsi="標楷體" w:cs="細明體" w:hint="eastAsia"/>
          <w:kern w:val="0"/>
          <w:sz w:val="28"/>
          <w:szCs w:val="28"/>
        </w:rPr>
        <w:t>結束</w:t>
      </w:r>
      <w:r w:rsidR="00A76DB3" w:rsidRPr="00476B84">
        <w:rPr>
          <w:rFonts w:ascii="標楷體" w:eastAsia="標楷體" w:hAnsi="標楷體" w:cs="細明體" w:hint="eastAsia"/>
          <w:kern w:val="0"/>
          <w:sz w:val="28"/>
          <w:szCs w:val="28"/>
        </w:rPr>
        <w:t>後1小時內提出</w:t>
      </w:r>
      <w:r w:rsidR="00753491" w:rsidRPr="00476B84">
        <w:rPr>
          <w:rFonts w:ascii="標楷體" w:eastAsia="標楷體" w:hAnsi="標楷體" w:cs="細明體" w:hint="eastAsia"/>
          <w:kern w:val="0"/>
          <w:sz w:val="28"/>
          <w:szCs w:val="28"/>
        </w:rPr>
        <w:t>，逾時</w:t>
      </w:r>
      <w:r w:rsidRPr="00476B84">
        <w:rPr>
          <w:rFonts w:ascii="標楷體" w:eastAsia="標楷體" w:hAnsi="標楷體" w:cs="細明體" w:hint="eastAsia"/>
          <w:kern w:val="0"/>
          <w:sz w:val="28"/>
          <w:szCs w:val="28"/>
        </w:rPr>
        <w:t>不予受理(</w:t>
      </w:r>
      <w:r w:rsidR="00C8241D" w:rsidRPr="00476B84">
        <w:rPr>
          <w:rFonts w:ascii="標楷體" w:eastAsia="標楷體" w:hAnsi="標楷體" w:cs="細明體" w:hint="eastAsia"/>
          <w:kern w:val="0"/>
          <w:sz w:val="28"/>
          <w:szCs w:val="28"/>
        </w:rPr>
        <w:t>各競賽場地應於比賽結束時宣告結束時間)</w:t>
      </w:r>
      <w:r w:rsidR="00C226DF" w:rsidRPr="00476B84"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。</w:t>
      </w:r>
    </w:p>
    <w:p w:rsidR="0032702E" w:rsidRPr="00476B84" w:rsidRDefault="0032702E" w:rsidP="0032702E">
      <w:pPr>
        <w:adjustRightInd w:val="0"/>
        <w:spacing w:line="440" w:lineRule="exact"/>
        <w:ind w:left="840" w:hangingChars="300" w:hanging="8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476B84">
        <w:rPr>
          <w:rFonts w:ascii="標楷體" w:eastAsia="標楷體" w:hAnsi="標楷體" w:cs="細明體" w:hint="eastAsia"/>
          <w:kern w:val="0"/>
          <w:sz w:val="28"/>
          <w:szCs w:val="28"/>
        </w:rPr>
        <w:t>（三）申評會就書面申訴書進行評議，必要時得通知相關當事人到會說明。</w:t>
      </w:r>
    </w:p>
    <w:p w:rsidR="0032702E" w:rsidRDefault="0032702E" w:rsidP="0032702E">
      <w:pPr>
        <w:adjustRightInd w:val="0"/>
        <w:spacing w:line="440" w:lineRule="exact"/>
        <w:ind w:left="840" w:hangingChars="300" w:hanging="8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6764A9">
        <w:rPr>
          <w:rFonts w:ascii="標楷體" w:eastAsia="標楷體" w:hAnsi="標楷體" w:cs="細明體" w:hint="eastAsia"/>
          <w:kern w:val="0"/>
          <w:sz w:val="28"/>
          <w:szCs w:val="28"/>
        </w:rPr>
        <w:t>（四）評議結果除通知申訴人外，應作成書面紀錄。</w:t>
      </w:r>
    </w:p>
    <w:p w:rsidR="00096A3F" w:rsidRPr="003A000E" w:rsidRDefault="00C8241D" w:rsidP="003A000E">
      <w:pPr>
        <w:adjustRightInd w:val="0"/>
        <w:spacing w:line="440" w:lineRule="exact"/>
        <w:ind w:left="840" w:hangingChars="300" w:hanging="8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kern w:val="0"/>
          <w:sz w:val="28"/>
          <w:szCs w:val="28"/>
        </w:rPr>
        <w:t>（五</w:t>
      </w:r>
      <w:r w:rsidR="0032702E" w:rsidRPr="006764A9">
        <w:rPr>
          <w:rFonts w:ascii="標楷體" w:eastAsia="標楷體" w:hAnsi="標楷體" w:cs="細明體" w:hint="eastAsia"/>
          <w:kern w:val="0"/>
          <w:sz w:val="28"/>
          <w:szCs w:val="28"/>
        </w:rPr>
        <w:t>）受理作業流程：（如附表2）</w:t>
      </w:r>
    </w:p>
    <w:p w:rsidR="0032702E" w:rsidRPr="006764A9" w:rsidRDefault="0032702E" w:rsidP="0032702E">
      <w:pPr>
        <w:adjustRightInd w:val="0"/>
        <w:spacing w:line="440" w:lineRule="exact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6764A9">
        <w:rPr>
          <w:rFonts w:ascii="標楷體" w:eastAsia="標楷體" w:hAnsi="標楷體" w:cs="細明體" w:hint="eastAsia"/>
          <w:kern w:val="0"/>
          <w:sz w:val="28"/>
          <w:szCs w:val="28"/>
        </w:rPr>
        <w:lastRenderedPageBreak/>
        <w:t>五、其他</w:t>
      </w:r>
    </w:p>
    <w:p w:rsidR="0032702E" w:rsidRPr="006764A9" w:rsidRDefault="0032702E" w:rsidP="0032702E">
      <w:pPr>
        <w:widowControl/>
        <w:spacing w:line="440" w:lineRule="exact"/>
        <w:ind w:leftChars="200" w:left="480" w:firstLineChars="200" w:firstLine="560"/>
        <w:rPr>
          <w:rFonts w:ascii="標楷體" w:eastAsia="標楷體" w:hAnsi="標楷體" w:cs="細明體"/>
          <w:kern w:val="0"/>
          <w:sz w:val="26"/>
          <w:szCs w:val="26"/>
        </w:rPr>
      </w:pPr>
      <w:r w:rsidRPr="006764A9">
        <w:rPr>
          <w:rFonts w:ascii="標楷體" w:eastAsia="標楷體" w:hAnsi="標楷體" w:cs="細明體" w:hint="eastAsia"/>
          <w:kern w:val="0"/>
          <w:sz w:val="28"/>
          <w:szCs w:val="28"/>
        </w:rPr>
        <w:t>申訴事件未盡事宜以申評會決議為評議準則，各競賽單位不得提出異議，惟將列入賽後檢討事項之一。</w:t>
      </w:r>
    </w:p>
    <w:p w:rsidR="0032702E" w:rsidRPr="006764A9" w:rsidRDefault="0032702E" w:rsidP="0032702E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  <w:r w:rsidRPr="006764A9">
        <w:rPr>
          <w:rFonts w:ascii="標楷體" w:eastAsia="標楷體" w:hAnsi="標楷體" w:cs="細明體"/>
          <w:kern w:val="0"/>
          <w:sz w:val="26"/>
          <w:szCs w:val="26"/>
        </w:rPr>
        <w:br w:type="page"/>
      </w:r>
    </w:p>
    <w:p w:rsidR="00E03246" w:rsidRDefault="0032702E" w:rsidP="00E03246">
      <w:pPr>
        <w:tabs>
          <w:tab w:val="center" w:pos="4153"/>
        </w:tabs>
        <w:snapToGrid w:val="0"/>
        <w:spacing w:afterLines="100" w:after="360" w:line="0" w:lineRule="atLeast"/>
        <w:rPr>
          <w:rFonts w:ascii="標楷體" w:eastAsia="標楷體" w:hAnsi="標楷體"/>
          <w:b/>
          <w:bCs/>
        </w:rPr>
      </w:pPr>
      <w:r w:rsidRPr="006764A9">
        <w:rPr>
          <w:rFonts w:ascii="標楷體" w:eastAsia="標楷體" w:hAnsi="標楷體" w:hint="eastAsia"/>
          <w:b/>
          <w:bCs/>
        </w:rPr>
        <w:lastRenderedPageBreak/>
        <w:t>（附表1）</w:t>
      </w:r>
    </w:p>
    <w:p w:rsidR="0032702E" w:rsidRPr="009E205E" w:rsidRDefault="0032702E" w:rsidP="00E03246">
      <w:pPr>
        <w:tabs>
          <w:tab w:val="center" w:pos="4153"/>
        </w:tabs>
        <w:snapToGrid w:val="0"/>
        <w:spacing w:afterLines="100" w:after="360" w:line="0" w:lineRule="atLeas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6764A9">
        <w:rPr>
          <w:rFonts w:ascii="標楷體" w:eastAsia="標楷體" w:hAnsi="標楷體" w:hint="eastAsia"/>
          <w:b/>
          <w:bCs/>
          <w:sz w:val="32"/>
          <w:szCs w:val="32"/>
        </w:rPr>
        <w:t>中</w:t>
      </w:r>
      <w:r w:rsidRPr="009D4EA0">
        <w:rPr>
          <w:rFonts w:ascii="標楷體" w:eastAsia="標楷體" w:hAnsi="標楷體" w:hint="eastAsia"/>
          <w:b/>
          <w:bCs/>
          <w:sz w:val="32"/>
          <w:szCs w:val="32"/>
        </w:rPr>
        <w:t>華民國</w:t>
      </w:r>
      <w:r w:rsidR="00A21748" w:rsidRPr="009D4EA0">
        <w:rPr>
          <w:rFonts w:ascii="標楷體" w:eastAsia="標楷體" w:hAnsi="標楷體" w:hint="eastAsia"/>
          <w:b/>
          <w:sz w:val="32"/>
          <w:szCs w:val="32"/>
        </w:rPr>
        <w:t>10</w:t>
      </w:r>
      <w:r w:rsidR="00C31CD3" w:rsidRPr="009D4EA0">
        <w:rPr>
          <w:rFonts w:ascii="標楷體" w:eastAsia="標楷體" w:hAnsi="標楷體" w:hint="eastAsia"/>
          <w:b/>
          <w:sz w:val="32"/>
          <w:szCs w:val="32"/>
        </w:rPr>
        <w:t>8</w:t>
      </w:r>
      <w:r w:rsidRPr="009D4EA0">
        <w:rPr>
          <w:rFonts w:ascii="標楷體" w:eastAsia="標楷體" w:hAnsi="標楷體" w:hint="eastAsia"/>
          <w:b/>
          <w:bCs/>
          <w:sz w:val="32"/>
          <w:szCs w:val="32"/>
        </w:rPr>
        <w:t>年</w:t>
      </w:r>
      <w:r w:rsidRPr="009E205E">
        <w:rPr>
          <w:rFonts w:ascii="標楷體" w:eastAsia="標楷體" w:hAnsi="標楷體" w:hint="eastAsia"/>
          <w:b/>
          <w:bCs/>
          <w:sz w:val="32"/>
          <w:szCs w:val="32"/>
        </w:rPr>
        <w:t>全國語文競賽申訴書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0"/>
        <w:gridCol w:w="7374"/>
      </w:tblGrid>
      <w:tr w:rsidR="006764A9" w:rsidRPr="009E205E" w:rsidTr="009E205E">
        <w:trPr>
          <w:trHeight w:hRule="exact" w:val="891"/>
        </w:trPr>
        <w:tc>
          <w:tcPr>
            <w:tcW w:w="1460" w:type="dxa"/>
            <w:vAlign w:val="center"/>
          </w:tcPr>
          <w:p w:rsidR="0032702E" w:rsidRPr="009E205E" w:rsidRDefault="0032702E" w:rsidP="001C3F93">
            <w:pPr>
              <w:tabs>
                <w:tab w:val="center" w:pos="4153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205E">
              <w:rPr>
                <w:rFonts w:ascii="標楷體" w:eastAsia="標楷體" w:hAnsi="標楷體" w:hint="eastAsia"/>
                <w:sz w:val="28"/>
                <w:szCs w:val="28"/>
              </w:rPr>
              <w:t>申訴單位</w:t>
            </w:r>
          </w:p>
        </w:tc>
        <w:tc>
          <w:tcPr>
            <w:tcW w:w="7374" w:type="dxa"/>
            <w:vAlign w:val="center"/>
          </w:tcPr>
          <w:p w:rsidR="0032702E" w:rsidRPr="009E205E" w:rsidRDefault="0032702E" w:rsidP="001C3F93">
            <w:pPr>
              <w:tabs>
                <w:tab w:val="center" w:pos="4153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64A9" w:rsidRPr="009E205E" w:rsidTr="009E205E">
        <w:trPr>
          <w:trHeight w:hRule="exact" w:val="903"/>
        </w:trPr>
        <w:tc>
          <w:tcPr>
            <w:tcW w:w="1460" w:type="dxa"/>
            <w:vAlign w:val="center"/>
          </w:tcPr>
          <w:p w:rsidR="0032702E" w:rsidRPr="009E205E" w:rsidRDefault="0032702E" w:rsidP="001C3F93">
            <w:pPr>
              <w:tabs>
                <w:tab w:val="center" w:pos="4153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205E">
              <w:rPr>
                <w:rFonts w:ascii="標楷體" w:eastAsia="標楷體" w:hAnsi="標楷體" w:hint="eastAsia"/>
                <w:sz w:val="28"/>
                <w:szCs w:val="28"/>
              </w:rPr>
              <w:t>競賽項目</w:t>
            </w:r>
          </w:p>
        </w:tc>
        <w:tc>
          <w:tcPr>
            <w:tcW w:w="7374" w:type="dxa"/>
            <w:vAlign w:val="center"/>
          </w:tcPr>
          <w:p w:rsidR="0032702E" w:rsidRPr="009E205E" w:rsidRDefault="0032702E" w:rsidP="001C3F93">
            <w:pPr>
              <w:tabs>
                <w:tab w:val="center" w:pos="4153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64A9" w:rsidRPr="009E205E" w:rsidTr="009E205E">
        <w:trPr>
          <w:trHeight w:hRule="exact" w:val="1051"/>
        </w:trPr>
        <w:tc>
          <w:tcPr>
            <w:tcW w:w="1460" w:type="dxa"/>
            <w:vAlign w:val="center"/>
          </w:tcPr>
          <w:p w:rsidR="0032702E" w:rsidRPr="009E205E" w:rsidRDefault="0032702E" w:rsidP="001C3F93">
            <w:pPr>
              <w:tabs>
                <w:tab w:val="center" w:pos="4153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205E">
              <w:rPr>
                <w:rFonts w:ascii="標楷體" w:eastAsia="標楷體" w:hAnsi="標楷體" w:hint="eastAsia"/>
                <w:sz w:val="28"/>
                <w:szCs w:val="28"/>
              </w:rPr>
              <w:t>競賽組別</w:t>
            </w:r>
          </w:p>
        </w:tc>
        <w:tc>
          <w:tcPr>
            <w:tcW w:w="7374" w:type="dxa"/>
            <w:vAlign w:val="center"/>
          </w:tcPr>
          <w:p w:rsidR="0032702E" w:rsidRPr="009E205E" w:rsidRDefault="0032702E" w:rsidP="001C3F93">
            <w:pPr>
              <w:tabs>
                <w:tab w:val="center" w:pos="4153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64A9" w:rsidRPr="009E205E" w:rsidTr="009E205E">
        <w:trPr>
          <w:trHeight w:hRule="exact" w:val="1567"/>
        </w:trPr>
        <w:tc>
          <w:tcPr>
            <w:tcW w:w="1460" w:type="dxa"/>
            <w:vAlign w:val="center"/>
          </w:tcPr>
          <w:p w:rsidR="0032702E" w:rsidRPr="009E205E" w:rsidRDefault="0032702E" w:rsidP="00453981">
            <w:pPr>
              <w:tabs>
                <w:tab w:val="center" w:pos="4153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205E">
              <w:rPr>
                <w:rFonts w:ascii="標楷體" w:eastAsia="標楷體" w:hAnsi="標楷體" w:hint="eastAsia"/>
                <w:sz w:val="28"/>
                <w:szCs w:val="28"/>
              </w:rPr>
              <w:t>申訴理由</w:t>
            </w:r>
          </w:p>
        </w:tc>
        <w:tc>
          <w:tcPr>
            <w:tcW w:w="7374" w:type="dxa"/>
            <w:vAlign w:val="center"/>
          </w:tcPr>
          <w:p w:rsidR="0032702E" w:rsidRPr="009E205E" w:rsidRDefault="0032702E" w:rsidP="00453981">
            <w:pPr>
              <w:tabs>
                <w:tab w:val="center" w:pos="4153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64A9" w:rsidRPr="009E205E" w:rsidTr="009E205E">
        <w:trPr>
          <w:trHeight w:hRule="exact" w:val="1385"/>
        </w:trPr>
        <w:tc>
          <w:tcPr>
            <w:tcW w:w="1460" w:type="dxa"/>
            <w:vAlign w:val="center"/>
          </w:tcPr>
          <w:p w:rsidR="0032702E" w:rsidRPr="009E205E" w:rsidRDefault="0032702E" w:rsidP="00453981">
            <w:pPr>
              <w:tabs>
                <w:tab w:val="center" w:pos="4153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205E">
              <w:rPr>
                <w:rFonts w:ascii="標楷體" w:eastAsia="標楷體" w:hAnsi="標楷體" w:hint="eastAsia"/>
                <w:sz w:val="28"/>
                <w:szCs w:val="28"/>
              </w:rPr>
              <w:t>申訴依據</w:t>
            </w:r>
          </w:p>
        </w:tc>
        <w:tc>
          <w:tcPr>
            <w:tcW w:w="7374" w:type="dxa"/>
            <w:vAlign w:val="center"/>
          </w:tcPr>
          <w:p w:rsidR="0032702E" w:rsidRPr="009E205E" w:rsidRDefault="0032702E" w:rsidP="00453981">
            <w:pPr>
              <w:tabs>
                <w:tab w:val="center" w:pos="4153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64A9" w:rsidRPr="009E205E" w:rsidTr="009E205E">
        <w:trPr>
          <w:trHeight w:hRule="exact" w:val="1701"/>
        </w:trPr>
        <w:tc>
          <w:tcPr>
            <w:tcW w:w="1460" w:type="dxa"/>
            <w:vAlign w:val="center"/>
          </w:tcPr>
          <w:p w:rsidR="0032702E" w:rsidRPr="009E205E" w:rsidRDefault="0032702E" w:rsidP="00453981">
            <w:pPr>
              <w:tabs>
                <w:tab w:val="center" w:pos="4153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205E">
              <w:rPr>
                <w:rFonts w:ascii="標楷體" w:eastAsia="標楷體" w:hAnsi="標楷體" w:hint="eastAsia"/>
                <w:sz w:val="28"/>
                <w:szCs w:val="28"/>
              </w:rPr>
              <w:t>評議結果</w:t>
            </w:r>
          </w:p>
        </w:tc>
        <w:tc>
          <w:tcPr>
            <w:tcW w:w="7374" w:type="dxa"/>
            <w:vAlign w:val="center"/>
          </w:tcPr>
          <w:p w:rsidR="0032702E" w:rsidRPr="009E205E" w:rsidRDefault="0032702E" w:rsidP="00453981">
            <w:pPr>
              <w:tabs>
                <w:tab w:val="center" w:pos="4153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64A9" w:rsidRPr="009E205E" w:rsidTr="009E205E">
        <w:trPr>
          <w:trHeight w:hRule="exact" w:val="1413"/>
        </w:trPr>
        <w:tc>
          <w:tcPr>
            <w:tcW w:w="1460" w:type="dxa"/>
            <w:vAlign w:val="center"/>
          </w:tcPr>
          <w:p w:rsidR="0032702E" w:rsidRPr="009E205E" w:rsidRDefault="0032702E" w:rsidP="00453981">
            <w:pPr>
              <w:tabs>
                <w:tab w:val="center" w:pos="4153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205E">
              <w:rPr>
                <w:rFonts w:ascii="標楷體" w:eastAsia="標楷體" w:hAnsi="標楷體" w:hint="eastAsia"/>
                <w:sz w:val="28"/>
                <w:szCs w:val="28"/>
              </w:rPr>
              <w:t>申評會</w:t>
            </w:r>
          </w:p>
          <w:p w:rsidR="0032702E" w:rsidRPr="009E205E" w:rsidRDefault="0032702E" w:rsidP="00453981">
            <w:pPr>
              <w:tabs>
                <w:tab w:val="center" w:pos="4153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205E">
              <w:rPr>
                <w:rFonts w:ascii="標楷體" w:eastAsia="標楷體" w:hAnsi="標楷體" w:hint="eastAsia"/>
                <w:sz w:val="28"/>
                <w:szCs w:val="28"/>
              </w:rPr>
              <w:t>委員簽章</w:t>
            </w:r>
          </w:p>
        </w:tc>
        <w:tc>
          <w:tcPr>
            <w:tcW w:w="7374" w:type="dxa"/>
            <w:vAlign w:val="center"/>
          </w:tcPr>
          <w:p w:rsidR="0032702E" w:rsidRPr="009E205E" w:rsidRDefault="0032702E" w:rsidP="00453981">
            <w:pPr>
              <w:tabs>
                <w:tab w:val="center" w:pos="4153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64A9" w:rsidRPr="009E205E" w:rsidTr="009E205E">
        <w:trPr>
          <w:trHeight w:hRule="exact" w:val="672"/>
        </w:trPr>
        <w:tc>
          <w:tcPr>
            <w:tcW w:w="1460" w:type="dxa"/>
            <w:vAlign w:val="center"/>
          </w:tcPr>
          <w:p w:rsidR="0032702E" w:rsidRPr="009E205E" w:rsidRDefault="0032702E" w:rsidP="00453981">
            <w:pPr>
              <w:tabs>
                <w:tab w:val="center" w:pos="4153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205E">
              <w:rPr>
                <w:rFonts w:ascii="標楷體" w:eastAsia="標楷體" w:hAnsi="標楷體" w:hint="eastAsia"/>
                <w:sz w:val="28"/>
                <w:szCs w:val="28"/>
              </w:rPr>
              <w:t>送交時間</w:t>
            </w:r>
          </w:p>
        </w:tc>
        <w:tc>
          <w:tcPr>
            <w:tcW w:w="7374" w:type="dxa"/>
            <w:vAlign w:val="bottom"/>
          </w:tcPr>
          <w:p w:rsidR="0032702E" w:rsidRPr="009D4EA0" w:rsidRDefault="0032702E" w:rsidP="005359CE">
            <w:pPr>
              <w:tabs>
                <w:tab w:val="center" w:pos="4153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4EA0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C31CD3" w:rsidRPr="009D4EA0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9D4EA0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A21748" w:rsidRPr="009D4EA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5359CE" w:rsidRPr="009D4EA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9D4EA0">
              <w:rPr>
                <w:rFonts w:ascii="標楷體" w:eastAsia="標楷體" w:hAnsi="標楷體" w:hint="eastAsia"/>
                <w:sz w:val="28"/>
                <w:szCs w:val="28"/>
              </w:rPr>
              <w:t>月   日</w:t>
            </w:r>
            <w:r w:rsidR="001C3F93" w:rsidRPr="009D4EA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C8241D" w:rsidRPr="009D4EA0">
              <w:rPr>
                <w:rFonts w:ascii="標楷體" w:eastAsia="標楷體" w:hAnsi="標楷體" w:hint="eastAsia"/>
                <w:sz w:val="28"/>
                <w:szCs w:val="28"/>
              </w:rPr>
              <w:t>□上午 □下午</w:t>
            </w:r>
            <w:r w:rsidR="001C3F93" w:rsidRPr="009D4EA0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9D4EA0">
              <w:rPr>
                <w:rFonts w:ascii="標楷體" w:eastAsia="標楷體" w:hAnsi="標楷體" w:hint="eastAsia"/>
                <w:sz w:val="28"/>
                <w:szCs w:val="28"/>
              </w:rPr>
              <w:t xml:space="preserve">    時    分</w:t>
            </w:r>
          </w:p>
        </w:tc>
      </w:tr>
      <w:tr w:rsidR="006764A9" w:rsidRPr="009E205E" w:rsidTr="009E205E">
        <w:trPr>
          <w:trHeight w:hRule="exact" w:val="1261"/>
        </w:trPr>
        <w:tc>
          <w:tcPr>
            <w:tcW w:w="1460" w:type="dxa"/>
            <w:vAlign w:val="center"/>
          </w:tcPr>
          <w:p w:rsidR="0032702E" w:rsidRPr="009E205E" w:rsidRDefault="0032702E" w:rsidP="00453981">
            <w:pPr>
              <w:tabs>
                <w:tab w:val="center" w:pos="4153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205E">
              <w:rPr>
                <w:rFonts w:ascii="標楷體" w:eastAsia="標楷體" w:hAnsi="標楷體" w:hint="eastAsia"/>
                <w:sz w:val="28"/>
                <w:szCs w:val="28"/>
              </w:rPr>
              <w:t>送交單位</w:t>
            </w:r>
          </w:p>
        </w:tc>
        <w:tc>
          <w:tcPr>
            <w:tcW w:w="7374" w:type="dxa"/>
            <w:vAlign w:val="center"/>
          </w:tcPr>
          <w:p w:rsidR="009E205E" w:rsidRPr="009D4EA0" w:rsidRDefault="0032702E" w:rsidP="005359CE">
            <w:pPr>
              <w:tabs>
                <w:tab w:val="center" w:pos="4153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D4EA0">
              <w:rPr>
                <w:rFonts w:ascii="標楷體" w:eastAsia="標楷體" w:hAnsi="標楷體" w:hint="eastAsia"/>
                <w:bCs/>
              </w:rPr>
              <w:t>中華民國</w:t>
            </w:r>
            <w:r w:rsidR="00A21748" w:rsidRPr="009D4EA0">
              <w:rPr>
                <w:rFonts w:ascii="標楷體" w:eastAsia="標楷體" w:hAnsi="標楷體" w:hint="eastAsia"/>
                <w:bCs/>
              </w:rPr>
              <w:t>10</w:t>
            </w:r>
            <w:r w:rsidR="00C31CD3" w:rsidRPr="009D4EA0">
              <w:rPr>
                <w:rFonts w:ascii="標楷體" w:eastAsia="標楷體" w:hAnsi="標楷體" w:hint="eastAsia"/>
                <w:bCs/>
              </w:rPr>
              <w:t>8</w:t>
            </w:r>
            <w:r w:rsidRPr="009D4EA0">
              <w:rPr>
                <w:rFonts w:ascii="標楷體" w:eastAsia="標楷體" w:hAnsi="標楷體" w:hint="eastAsia"/>
                <w:bCs/>
              </w:rPr>
              <w:t>年全國語文競賽</w:t>
            </w:r>
            <w:r w:rsidRPr="009D4EA0">
              <w:rPr>
                <w:rFonts w:ascii="標楷體" w:eastAsia="標楷體" w:hAnsi="標楷體" w:hint="eastAsia"/>
              </w:rPr>
              <w:t>申訴中心(</w:t>
            </w:r>
            <w:r w:rsidR="009E205E" w:rsidRPr="009D4EA0">
              <w:rPr>
                <w:rFonts w:ascii="新細明體" w:eastAsia="新細明體" w:hAnsi="新細明體" w:hint="eastAsia"/>
              </w:rPr>
              <w:t>□</w:t>
            </w:r>
            <w:r w:rsidR="005359CE" w:rsidRPr="009D4EA0">
              <w:rPr>
                <w:rFonts w:ascii="標楷體" w:eastAsia="標楷體" w:hAnsi="標楷體" w:hint="eastAsia"/>
              </w:rPr>
              <w:t>內湖高工</w:t>
            </w:r>
          </w:p>
          <w:p w:rsidR="0032702E" w:rsidRPr="009D4EA0" w:rsidRDefault="009E205E" w:rsidP="005359CE">
            <w:pPr>
              <w:tabs>
                <w:tab w:val="center" w:pos="4153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D4EA0">
              <w:rPr>
                <w:rFonts w:ascii="新細明體" w:eastAsia="新細明體" w:hAnsi="新細明體" w:hint="eastAsia"/>
              </w:rPr>
              <w:t xml:space="preserve">                                    □</w:t>
            </w:r>
            <w:r w:rsidRPr="009D4EA0">
              <w:rPr>
                <w:rFonts w:ascii="標楷體" w:eastAsia="標楷體" w:hAnsi="標楷體" w:hint="eastAsia"/>
              </w:rPr>
              <w:t>麗山國中</w:t>
            </w:r>
            <w:r w:rsidR="0032702E" w:rsidRPr="009D4EA0">
              <w:rPr>
                <w:rFonts w:ascii="標楷體" w:eastAsia="標楷體" w:hAnsi="標楷體" w:hint="eastAsia"/>
              </w:rPr>
              <w:t>)</w:t>
            </w:r>
          </w:p>
        </w:tc>
      </w:tr>
    </w:tbl>
    <w:p w:rsidR="0032702E" w:rsidRPr="009E205E" w:rsidRDefault="0032702E" w:rsidP="0032702E">
      <w:pPr>
        <w:tabs>
          <w:tab w:val="center" w:pos="4153"/>
        </w:tabs>
        <w:snapToGrid w:val="0"/>
        <w:spacing w:beforeLines="50" w:before="180" w:line="480" w:lineRule="exact"/>
        <w:rPr>
          <w:rFonts w:ascii="標楷體" w:eastAsia="標楷體" w:hAnsi="標楷體"/>
          <w:sz w:val="28"/>
          <w:szCs w:val="32"/>
        </w:rPr>
      </w:pPr>
      <w:r w:rsidRPr="009E205E">
        <w:rPr>
          <w:rFonts w:ascii="標楷體" w:eastAsia="標楷體" w:hAnsi="標楷體" w:hint="eastAsia"/>
          <w:sz w:val="28"/>
          <w:szCs w:val="32"/>
        </w:rPr>
        <w:t>領隊</w:t>
      </w:r>
      <w:r w:rsidRPr="009E205E">
        <w:rPr>
          <w:rFonts w:ascii="標楷體" w:eastAsia="標楷體" w:hAnsi="標楷體" w:cs="新細明體" w:hint="eastAsia"/>
          <w:kern w:val="0"/>
          <w:sz w:val="28"/>
          <w:szCs w:val="32"/>
        </w:rPr>
        <w:t>或</w:t>
      </w:r>
      <w:r w:rsidRPr="009E205E">
        <w:rPr>
          <w:rFonts w:ascii="標楷體" w:eastAsia="標楷體" w:hAnsi="標楷體" w:hint="eastAsia"/>
          <w:sz w:val="28"/>
          <w:szCs w:val="32"/>
        </w:rPr>
        <w:t>競賽單位代表簽名：</w:t>
      </w:r>
    </w:p>
    <w:p w:rsidR="0032702E" w:rsidRPr="009E205E" w:rsidRDefault="0032702E" w:rsidP="0032702E">
      <w:pPr>
        <w:tabs>
          <w:tab w:val="center" w:pos="4153"/>
        </w:tabs>
        <w:snapToGrid w:val="0"/>
        <w:spacing w:beforeLines="50" w:before="180" w:line="480" w:lineRule="exact"/>
        <w:rPr>
          <w:rFonts w:ascii="標楷體" w:eastAsia="標楷體" w:hAnsi="標楷體"/>
          <w:sz w:val="28"/>
          <w:szCs w:val="32"/>
        </w:rPr>
      </w:pPr>
      <w:r w:rsidRPr="009E205E">
        <w:rPr>
          <w:rFonts w:ascii="標楷體" w:eastAsia="標楷體" w:hAnsi="標楷體" w:hint="eastAsia"/>
          <w:sz w:val="28"/>
          <w:szCs w:val="32"/>
        </w:rPr>
        <w:t>聯絡電話：</w:t>
      </w:r>
    </w:p>
    <w:p w:rsidR="0032702E" w:rsidRPr="009E205E" w:rsidRDefault="0032702E" w:rsidP="0032702E">
      <w:pPr>
        <w:widowControl/>
        <w:rPr>
          <w:rFonts w:ascii="標楷體" w:eastAsia="標楷體" w:hAnsi="標楷體"/>
          <w:b/>
          <w:bCs/>
        </w:rPr>
      </w:pPr>
      <w:r w:rsidRPr="009E205E">
        <w:rPr>
          <w:rFonts w:ascii="標楷體" w:eastAsia="標楷體" w:hAnsi="標楷體"/>
          <w:b/>
          <w:sz w:val="32"/>
          <w:szCs w:val="32"/>
        </w:rPr>
        <w:br w:type="page"/>
      </w:r>
      <w:r w:rsidRPr="009E205E">
        <w:rPr>
          <w:rFonts w:ascii="標楷體" w:eastAsia="標楷體" w:hAnsi="標楷體" w:hint="eastAsia"/>
          <w:b/>
          <w:bCs/>
        </w:rPr>
        <w:lastRenderedPageBreak/>
        <w:t>（附表2）</w:t>
      </w:r>
    </w:p>
    <w:p w:rsidR="0032702E" w:rsidRPr="009E205E" w:rsidRDefault="0032702E" w:rsidP="0032702E">
      <w:pPr>
        <w:widowControl/>
        <w:jc w:val="center"/>
        <w:rPr>
          <w:rFonts w:ascii="標楷體" w:eastAsia="標楷體" w:hAnsi="標楷體"/>
          <w:sz w:val="32"/>
          <w:szCs w:val="32"/>
        </w:rPr>
      </w:pPr>
      <w:r w:rsidRPr="009E205E">
        <w:rPr>
          <w:rFonts w:ascii="標楷體" w:eastAsia="標楷體" w:hAnsi="標楷體" w:hint="eastAsia"/>
          <w:b/>
          <w:bCs/>
          <w:sz w:val="32"/>
          <w:szCs w:val="32"/>
        </w:rPr>
        <w:t>中華民國</w:t>
      </w:r>
      <w:r w:rsidR="00C31CD3" w:rsidRPr="00E73CA1">
        <w:rPr>
          <w:rFonts w:ascii="標楷體" w:eastAsia="標楷體" w:hAnsi="標楷體" w:hint="eastAsia"/>
          <w:b/>
          <w:sz w:val="32"/>
          <w:szCs w:val="32"/>
        </w:rPr>
        <w:t>108</w:t>
      </w:r>
      <w:r w:rsidRPr="009E205E">
        <w:rPr>
          <w:rFonts w:ascii="標楷體" w:eastAsia="標楷體" w:hAnsi="標楷體" w:hint="eastAsia"/>
          <w:b/>
          <w:sz w:val="32"/>
          <w:szCs w:val="32"/>
        </w:rPr>
        <w:t>年</w:t>
      </w:r>
      <w:r w:rsidRPr="009E205E">
        <w:rPr>
          <w:rFonts w:ascii="標楷體" w:eastAsia="標楷體" w:hAnsi="標楷體"/>
          <w:b/>
          <w:sz w:val="32"/>
          <w:szCs w:val="32"/>
        </w:rPr>
        <w:t>全國語文競賽申訴</w:t>
      </w:r>
      <w:r w:rsidRPr="009E205E">
        <w:rPr>
          <w:rFonts w:ascii="標楷體" w:eastAsia="標楷體" w:hAnsi="標楷體" w:hint="eastAsia"/>
          <w:b/>
          <w:sz w:val="32"/>
          <w:szCs w:val="32"/>
        </w:rPr>
        <w:t>事件處理作業流程圖</w:t>
      </w:r>
    </w:p>
    <w:p w:rsidR="0032702E" w:rsidRPr="009E205E" w:rsidRDefault="0032702E" w:rsidP="0032702E">
      <w:pPr>
        <w:jc w:val="center"/>
        <w:rPr>
          <w:rFonts w:ascii="標楷體" w:eastAsia="標楷體" w:hAnsi="標楷體"/>
          <w:sz w:val="32"/>
          <w:szCs w:val="32"/>
        </w:rPr>
      </w:pPr>
      <w:r w:rsidRPr="009E205E"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730E970" wp14:editId="3A78511E">
                <wp:simplePos x="0" y="0"/>
                <wp:positionH relativeFrom="column">
                  <wp:posOffset>292739</wp:posOffset>
                </wp:positionH>
                <wp:positionV relativeFrom="paragraph">
                  <wp:posOffset>388620</wp:posOffset>
                </wp:positionV>
                <wp:extent cx="6038639" cy="6852920"/>
                <wp:effectExtent l="0" t="0" r="19685" b="24130"/>
                <wp:wrapNone/>
                <wp:docPr id="90" name="群組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8639" cy="6852920"/>
                          <a:chOff x="76199" y="0"/>
                          <a:chExt cx="6038639" cy="6852920"/>
                        </a:xfrm>
                      </wpg:grpSpPr>
                      <wps:wsp>
                        <wps:cNvPr id="91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3335866" y="3759200"/>
                            <a:ext cx="0" cy="1841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4106333" y="3454400"/>
                            <a:ext cx="457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2675096" y="2192865"/>
                            <a:ext cx="1393190" cy="7313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4EA0" w:rsidRPr="00476B84" w:rsidRDefault="009D4EA0" w:rsidP="0032702E">
                              <w:pPr>
                                <w:spacing w:line="240" w:lineRule="exact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476B84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申訴單位至遲應於各該競賽項目比賽結</w:t>
                              </w:r>
                              <w:r w:rsidRPr="00476B84">
                                <w:rPr>
                                  <w:sz w:val="16"/>
                                  <w:szCs w:val="16"/>
                                </w:rPr>
                                <w:t>束</w:t>
                              </w:r>
                              <w:r w:rsidRPr="00476B84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後</w:t>
                              </w:r>
                              <w:r w:rsidRPr="00476B84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476B84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小時內提出，至申訴中心收件處提交申訴申請書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Line 13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563533" y="2015066"/>
                            <a:ext cx="0" cy="14243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4258733" y="3141133"/>
                            <a:ext cx="162560" cy="198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D4EA0" w:rsidRDefault="009D4EA0" w:rsidP="0032702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" name="AutoShape 136"/>
                        <wps:cNvSpPr>
                          <a:spLocks noChangeArrowheads="1"/>
                        </wps:cNvSpPr>
                        <wps:spPr bwMode="auto">
                          <a:xfrm>
                            <a:off x="2599266" y="0"/>
                            <a:ext cx="1559560" cy="565150"/>
                          </a:xfrm>
                          <a:prstGeom prst="flowChartPreparat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4EA0" w:rsidRDefault="009D4EA0" w:rsidP="0032702E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制訂全國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語文競賽申訴</w:t>
                              </w:r>
                              <w:r w:rsidRPr="00425B18">
                                <w:rPr>
                                  <w:rFonts w:hint="eastAsia"/>
                                  <w:color w:val="000000"/>
                                  <w:sz w:val="16"/>
                                  <w:szCs w:val="16"/>
                                </w:rPr>
                                <w:t>規則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2633133" y="863600"/>
                            <a:ext cx="1524000" cy="3422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4EA0" w:rsidRDefault="009D4EA0" w:rsidP="0032702E">
                              <w:pPr>
                                <w:spacing w:line="320" w:lineRule="exac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成立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競賽申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評會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AutoShape 138"/>
                        <wps:cNvSpPr>
                          <a:spLocks noChangeArrowheads="1"/>
                        </wps:cNvSpPr>
                        <wps:spPr bwMode="auto">
                          <a:xfrm>
                            <a:off x="2565400" y="3124200"/>
                            <a:ext cx="1536700" cy="632460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4EA0" w:rsidRDefault="009D4EA0" w:rsidP="0032702E">
                              <w:pPr>
                                <w:spacing w:line="240" w:lineRule="exac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辦理程序審查</w:t>
                              </w:r>
                            </w:p>
                            <w:p w:rsidR="009D4EA0" w:rsidRDefault="009D4EA0" w:rsidP="0032702E">
                              <w:pPr>
                                <w:spacing w:line="240" w:lineRule="exac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裁決是否受理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3361266" y="575733"/>
                            <a:ext cx="0" cy="2889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2734733" y="1481666"/>
                            <a:ext cx="1256665" cy="422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4EA0" w:rsidRDefault="009D4EA0" w:rsidP="0032702E">
                              <w:pPr>
                                <w:spacing w:line="240" w:lineRule="exac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說明並宣達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申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評會之組織及運作過程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3352800" y="1202266"/>
                            <a:ext cx="0" cy="2889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142"/>
                        <wps:cNvCnPr>
                          <a:cxnSpLocks noChangeShapeType="1"/>
                        </wps:cNvCnPr>
                        <wps:spPr bwMode="auto">
                          <a:xfrm flipH="1">
                            <a:off x="3335866" y="2768600"/>
                            <a:ext cx="0" cy="3600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3352800" y="1905000"/>
                            <a:ext cx="0" cy="2889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2565400" y="3937000"/>
                            <a:ext cx="1572895" cy="534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4EA0" w:rsidRDefault="009D4EA0" w:rsidP="0032702E">
                              <w:pPr>
                                <w:spacing w:line="240" w:lineRule="exac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邀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申訴案之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競賽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相關人員</w:t>
                              </w:r>
                            </w:p>
                            <w:p w:rsidR="009D4EA0" w:rsidRDefault="009D4EA0" w:rsidP="0032702E">
                              <w:pPr>
                                <w:spacing w:line="240" w:lineRule="exact"/>
                                <w:jc w:val="center"/>
                                <w:rPr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列席會議說明事件經過</w:t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  <wps:wsp>
                        <wps:cNvPr id="105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2590800" y="4622800"/>
                            <a:ext cx="15240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4EA0" w:rsidRDefault="009D4EA0" w:rsidP="0032702E">
                              <w:pPr>
                                <w:spacing w:line="300" w:lineRule="exac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受理申訴之案件</w:t>
                              </w:r>
                            </w:p>
                            <w:p w:rsidR="009D4EA0" w:rsidRDefault="009D4EA0" w:rsidP="0032702E">
                              <w:pPr>
                                <w:spacing w:line="300" w:lineRule="exact"/>
                                <w:jc w:val="center"/>
                                <w:rPr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辦理實質審查</w:t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  <wps:wsp>
                        <wps:cNvPr id="106" name="Line 146"/>
                        <wps:cNvCnPr>
                          <a:cxnSpLocks noChangeShapeType="1"/>
                        </wps:cNvCnPr>
                        <wps:spPr bwMode="auto">
                          <a:xfrm flipH="1">
                            <a:off x="3327400" y="4470400"/>
                            <a:ext cx="2540" cy="1581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2675466" y="5215466"/>
                            <a:ext cx="1289050" cy="307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4EA0" w:rsidRDefault="009D4EA0" w:rsidP="0032702E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申訴之案件說明及處理</w:t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  <wps:wsp>
                        <wps:cNvPr id="108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3327400" y="5080000"/>
                            <a:ext cx="0" cy="1339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2667000" y="5799666"/>
                            <a:ext cx="1256665" cy="307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4EA0" w:rsidRDefault="009D4EA0" w:rsidP="0032702E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依前述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評議結果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裁定</w:t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  <wps:wsp>
                        <wps:cNvPr id="110" name="Line 150"/>
                        <wps:cNvCnPr>
                          <a:cxnSpLocks noChangeShapeType="1"/>
                        </wps:cNvCnPr>
                        <wps:spPr bwMode="auto">
                          <a:xfrm>
                            <a:off x="3310466" y="5520266"/>
                            <a:ext cx="0" cy="2889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3302000" y="6104466"/>
                            <a:ext cx="0" cy="2889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AutoShape 152"/>
                        <wps:cNvSpPr>
                          <a:spLocks noChangeArrowheads="1"/>
                        </wps:cNvSpPr>
                        <wps:spPr bwMode="auto">
                          <a:xfrm>
                            <a:off x="2051436" y="6416675"/>
                            <a:ext cx="2726966" cy="43624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4EA0" w:rsidRDefault="009D4EA0" w:rsidP="0032702E">
                              <w:pPr>
                                <w:spacing w:line="280" w:lineRule="exac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425B18"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函</w:t>
                              </w:r>
                              <w:r w:rsidRPr="00280933">
                                <w:rPr>
                                  <w:rFonts w:hint="eastAsia"/>
                                  <w:color w:val="000000"/>
                                  <w:sz w:val="16"/>
                                  <w:szCs w:val="16"/>
                                </w:rPr>
                                <w:t>覆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申訴人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（先以電話通知）（結案）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Line 153"/>
                        <wps:cNvCnPr>
                          <a:cxnSpLocks noChangeShapeType="1"/>
                        </wps:cNvCnPr>
                        <wps:spPr bwMode="auto">
                          <a:xfrm flipH="1">
                            <a:off x="1583266" y="1032933"/>
                            <a:ext cx="104965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154"/>
                        <wps:cNvCnPr>
                          <a:cxnSpLocks noChangeShapeType="1"/>
                        </wps:cNvCnPr>
                        <wps:spPr bwMode="auto">
                          <a:xfrm flipH="1">
                            <a:off x="3369733" y="2015066"/>
                            <a:ext cx="11963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15" name="Group 155"/>
                        <wpg:cNvGrpSpPr>
                          <a:grpSpLocks/>
                        </wpg:cNvGrpSpPr>
                        <wpg:grpSpPr bwMode="auto">
                          <a:xfrm>
                            <a:off x="4563533" y="3149600"/>
                            <a:ext cx="1551305" cy="355600"/>
                            <a:chOff x="8108" y="6867"/>
                            <a:chExt cx="2443" cy="705"/>
                          </a:xfrm>
                        </wpg:grpSpPr>
                        <wps:wsp>
                          <wps:cNvPr id="116" name="Line 156"/>
                          <wps:cNvCnPr/>
                          <wps:spPr bwMode="auto">
                            <a:xfrm flipH="1">
                              <a:off x="8108" y="7349"/>
                              <a:ext cx="48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7" name="Rectangle 157"/>
                          <wps:cNvSpPr>
                            <a:spLocks noChangeArrowheads="1"/>
                          </wps:cNvSpPr>
                          <wps:spPr bwMode="auto">
                            <a:xfrm>
                              <a:off x="8632" y="6867"/>
                              <a:ext cx="1919" cy="7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D4EA0" w:rsidRPr="00C8241D" w:rsidRDefault="009D4EA0" w:rsidP="00E03246">
                                <w:pPr>
                                  <w:spacing w:line="240" w:lineRule="exac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8241D"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>收件處通知申訴單位審查結果。</w:t>
                                </w:r>
                              </w:p>
                            </w:txbxContent>
                          </wps:txbx>
                          <wps:bodyPr rot="0" vert="horz" wrap="square" lIns="18000" tIns="0" rIns="18000" bIns="0" anchor="t" anchorCtr="0" upright="1">
                            <a:noAutofit/>
                          </wps:bodyPr>
                        </wps:wsp>
                      </wpg:grpSp>
                      <wps:wsp>
                        <wps:cNvPr id="118" name="Line 158"/>
                        <wps:cNvCnPr>
                          <a:cxnSpLocks noChangeShapeType="1"/>
                        </wps:cNvCnPr>
                        <wps:spPr bwMode="auto">
                          <a:xfrm flipH="1">
                            <a:off x="1583266" y="2429933"/>
                            <a:ext cx="1092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3683000" y="3691466"/>
                            <a:ext cx="162560" cy="198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D4EA0" w:rsidRDefault="009D4EA0" w:rsidP="0032702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是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76199" y="609600"/>
                            <a:ext cx="1752349" cy="1059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4EA0" w:rsidRDefault="009D4EA0" w:rsidP="0032702E">
                              <w:pPr>
                                <w:spacing w:line="240" w:lineRule="exact"/>
                                <w:rPr>
                                  <w:rFonts w:ascii="新細明體" w:hAnsi="新細明體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68078E">
                                <w:rPr>
                                  <w:rFonts w:ascii="新細明體" w:hAnsi="新細明體" w:hint="eastAsia"/>
                                  <w:color w:val="000000"/>
                                  <w:sz w:val="16"/>
                                  <w:szCs w:val="16"/>
                                </w:rPr>
                                <w:t>申評會委員五人至</w:t>
                              </w:r>
                              <w:r w:rsidRPr="00425B18">
                                <w:rPr>
                                  <w:rFonts w:ascii="新細明體" w:hAnsi="新細明體" w:hint="eastAsia"/>
                                  <w:color w:val="000000"/>
                                  <w:sz w:val="16"/>
                                  <w:szCs w:val="16"/>
                                </w:rPr>
                                <w:t>十一</w:t>
                              </w:r>
                              <w:r w:rsidRPr="0068078E">
                                <w:rPr>
                                  <w:rFonts w:ascii="新細明體" w:hAnsi="新細明體" w:hint="eastAsia"/>
                                  <w:color w:val="000000"/>
                                  <w:sz w:val="16"/>
                                  <w:szCs w:val="16"/>
                                </w:rPr>
                                <w:t>人，其成員如</w:t>
                              </w:r>
                              <w:r>
                                <w:rPr>
                                  <w:rFonts w:ascii="新細明體" w:hAnsi="新細明體" w:hint="eastAsia"/>
                                  <w:color w:val="000000"/>
                                  <w:sz w:val="16"/>
                                  <w:szCs w:val="16"/>
                                </w:rPr>
                                <w:t>下：</w:t>
                              </w:r>
                            </w:p>
                            <w:p w:rsidR="009D4EA0" w:rsidRDefault="009D4EA0" w:rsidP="0032702E">
                              <w:pPr>
                                <w:spacing w:line="240" w:lineRule="exact"/>
                                <w:rPr>
                                  <w:rFonts w:ascii="新細明體" w:hAnsi="新細明體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新細明體" w:hAnsi="新細明體" w:hint="eastAsia"/>
                                  <w:color w:val="000000"/>
                                  <w:sz w:val="16"/>
                                  <w:szCs w:val="16"/>
                                </w:rPr>
                                <w:t>1、大會評判長</w:t>
                              </w:r>
                              <w:r>
                                <w:rPr>
                                  <w:rFonts w:ascii="新細明體" w:hAnsi="新細明體"/>
                                  <w:color w:val="000000"/>
                                  <w:sz w:val="16"/>
                                  <w:szCs w:val="16"/>
                                </w:rPr>
                                <w:t>(</w:t>
                              </w:r>
                              <w:r>
                                <w:rPr>
                                  <w:rFonts w:ascii="新細明體" w:hAnsi="新細明體" w:hint="eastAsia"/>
                                  <w:color w:val="000000"/>
                                  <w:sz w:val="16"/>
                                  <w:szCs w:val="16"/>
                                </w:rPr>
                                <w:t>兼任申評會召集人</w:t>
                              </w:r>
                              <w:r>
                                <w:rPr>
                                  <w:rFonts w:ascii="新細明體" w:hAnsi="新細明體"/>
                                  <w:color w:val="000000"/>
                                  <w:sz w:val="16"/>
                                  <w:szCs w:val="16"/>
                                </w:rPr>
                                <w:t>)</w:t>
                              </w:r>
                              <w:r>
                                <w:rPr>
                                  <w:rFonts w:ascii="新細明體" w:hAnsi="新細明體" w:hint="eastAsia"/>
                                  <w:color w:val="000000"/>
                                  <w:sz w:val="16"/>
                                  <w:szCs w:val="16"/>
                                </w:rPr>
                                <w:t>。</w:t>
                              </w:r>
                            </w:p>
                            <w:p w:rsidR="009D4EA0" w:rsidRPr="0026569C" w:rsidRDefault="009D4EA0" w:rsidP="0032702E">
                              <w:pPr>
                                <w:spacing w:line="240" w:lineRule="exact"/>
                                <w:rPr>
                                  <w:rFonts w:hAnsi="標楷體" w:cs="細明體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新細明體" w:hAnsi="新細明體" w:hint="eastAsia"/>
                                  <w:color w:val="000000"/>
                                  <w:sz w:val="16"/>
                                  <w:szCs w:val="16"/>
                                </w:rPr>
                                <w:t>2、</w:t>
                              </w:r>
                              <w:r w:rsidRPr="002E0DFB">
                                <w:rPr>
                                  <w:rFonts w:hAnsi="標楷體" w:cs="細明體" w:hint="eastAsia"/>
                                  <w:kern w:val="0"/>
                                  <w:sz w:val="16"/>
                                  <w:szCs w:val="16"/>
                                </w:rPr>
                                <w:t>由</w:t>
                              </w:r>
                              <w:r>
                                <w:rPr>
                                  <w:rFonts w:hAnsi="標楷體" w:cs="細明體" w:hint="eastAsia"/>
                                  <w:kern w:val="0"/>
                                  <w:sz w:val="16"/>
                                  <w:szCs w:val="16"/>
                                </w:rPr>
                                <w:t>教育</w:t>
                              </w:r>
                              <w:r w:rsidRPr="002E0DFB">
                                <w:rPr>
                                  <w:rFonts w:hAnsi="標楷體" w:cs="細明體" w:hint="eastAsia"/>
                                  <w:kern w:val="0"/>
                                  <w:sz w:val="16"/>
                                  <w:szCs w:val="16"/>
                                </w:rPr>
                                <w:t>部依需要推薦相關學者專家或人員三人至七人</w:t>
                              </w:r>
                              <w:r w:rsidRPr="002E0DFB">
                                <w:rPr>
                                  <w:rFonts w:ascii="新細明體" w:hAnsi="新細明體" w:hint="eastAsia"/>
                                  <w:sz w:val="16"/>
                                  <w:szCs w:val="16"/>
                                </w:rPr>
                                <w:t>。</w:t>
                              </w:r>
                            </w:p>
                            <w:p w:rsidR="009D4EA0" w:rsidRDefault="009D4EA0" w:rsidP="0032702E">
                              <w:pPr>
                                <w:spacing w:line="240" w:lineRule="exact"/>
                                <w:rPr>
                                  <w:szCs w:val="16"/>
                                </w:rPr>
                              </w:pPr>
                              <w:r w:rsidRPr="002E0DFB">
                                <w:rPr>
                                  <w:rFonts w:ascii="新細明體" w:hAnsi="新細明體" w:hint="eastAsia"/>
                                  <w:sz w:val="16"/>
                                  <w:szCs w:val="16"/>
                                </w:rPr>
                                <w:t>3、</w:t>
                              </w:r>
                              <w:r>
                                <w:rPr>
                                  <w:rFonts w:hAnsi="標楷體" w:cs="細明體" w:hint="eastAsia"/>
                                  <w:kern w:val="0"/>
                                  <w:sz w:val="16"/>
                                  <w:szCs w:val="16"/>
                                </w:rPr>
                                <w:t>承辦縣市</w:t>
                              </w:r>
                              <w:r w:rsidRPr="002E0DFB">
                                <w:rPr>
                                  <w:rFonts w:hAnsi="標楷體" w:cs="細明體" w:hint="eastAsia"/>
                                  <w:kern w:val="0"/>
                                  <w:sz w:val="16"/>
                                  <w:szCs w:val="16"/>
                                </w:rPr>
                                <w:t>代表</w:t>
                              </w:r>
                              <w:r>
                                <w:rPr>
                                  <w:rFonts w:ascii="新細明體" w:hAnsi="新細明體" w:hint="eastAsia"/>
                                  <w:color w:val="000000"/>
                                  <w:sz w:val="16"/>
                                  <w:szCs w:val="16"/>
                                </w:rPr>
                                <w:t>一人至三人。</w:t>
                              </w:r>
                            </w:p>
                          </w:txbxContent>
                        </wps:txbx>
                        <wps:bodyPr rot="0" vert="horz" wrap="square" lIns="18000" tIns="0" rIns="18000" bIns="0" anchor="t" anchorCtr="0" upright="1">
                          <a:noAutofit/>
                        </wps:bodyPr>
                      </wps:wsp>
                      <wps:wsp>
                        <wps:cNvPr id="121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76200" y="2201333"/>
                            <a:ext cx="17526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4EA0" w:rsidRDefault="009D4EA0" w:rsidP="0032702E">
                              <w:pPr>
                                <w:spacing w:line="240" w:lineRule="exact"/>
                                <w:rPr>
                                  <w:rFonts w:ascii="新細明體" w:hAnsi="新細明體"/>
                                  <w:sz w:val="16"/>
                                  <w:szCs w:val="16"/>
                                </w:rPr>
                              </w:pPr>
                              <w:r w:rsidRPr="00FB67B0">
                                <w:rPr>
                                  <w:rFonts w:ascii="新細明體" w:hAnsi="新細明體" w:hint="eastAsia"/>
                                  <w:sz w:val="16"/>
                                  <w:szCs w:val="16"/>
                                </w:rPr>
                                <w:t>1、收件處收取申訴申請表。</w:t>
                              </w:r>
                            </w:p>
                            <w:p w:rsidR="009D4EA0" w:rsidRDefault="009D4EA0" w:rsidP="0032702E">
                              <w:pPr>
                                <w:spacing w:line="240" w:lineRule="exact"/>
                                <w:rPr>
                                  <w:rFonts w:ascii="新細明體" w:hAnsi="新細明體"/>
                                  <w:sz w:val="16"/>
                                  <w:szCs w:val="16"/>
                                </w:rPr>
                              </w:pPr>
                              <w:r w:rsidRPr="00FB67B0">
                                <w:rPr>
                                  <w:rFonts w:ascii="新細明體" w:hAnsi="新細明體" w:hint="eastAsia"/>
                                  <w:sz w:val="16"/>
                                  <w:szCs w:val="16"/>
                                </w:rPr>
                                <w:t>2、收件處彙整申訴書交申評會評議。</w:t>
                              </w:r>
                            </w:p>
                          </w:txbxContent>
                        </wps:txbx>
                        <wps:bodyPr rot="0" vert="horz" wrap="square" lIns="18000" tIns="0" rIns="1800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90" o:spid="_x0000_s1028" style="position:absolute;left:0;text-align:left;margin-left:23.05pt;margin-top:30.6pt;width:475.5pt;height:539.6pt;z-index:251667456;mso-width-relative:margin;mso-height-relative:margin" coordorigin="761" coordsize="60386,68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">
                <v:line id="Line 130" o:spid="_x0000_s1029" style="position:absolute;visibility:visible;mso-wrap-style:square" from="33358,37592" to="33358,39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au/cQAAADbAAAADwAAAGRycy9kb3ducmV2LnhtbESPzWrDMBCE74G8g9hAb4nsHpraiRJC&#10;TaGHppAfet5aG8vEWhlLddS3rwKFHoeZ+YZZb6PtxEiDbx0ryBcZCOLa6ZYbBefT6/wZhA/IGjvH&#10;pOCHPGw308kaS+1ufKDxGBqRIOxLVGBC6EspfW3Iol+4njh5FzdYDEkOjdQD3hLcdvIxy56kxZbT&#10;gsGeXgzV1+O3VbA01UEuZfV++qjGNi/iPn5+FUo9zOJuBSJQDP/hv/abVlDkcP+SfoDc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Jq79xAAAANsAAAAPAAAAAAAAAAAA&#10;AAAAAKECAABkcnMvZG93bnJldi54bWxQSwUGAAAAAAQABAD5AAAAkgMAAAAA&#10;">
                  <v:stroke endarrow="block"/>
                </v:line>
                <v:line id="Line 131" o:spid="_x0000_s1030" style="position:absolute;visibility:visible;mso-wrap-style:square" from="41063,34544" to="45635,345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wzPs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bwMo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lsMz7GAAAA2wAAAA8AAAAAAAAA&#10;AAAAAAAAoQIAAGRycy9kb3ducmV2LnhtbFBLBQYAAAAABAAEAPkAAACUAwAAAAA=&#10;"/>
                <v:rect id="Rectangle 132" o:spid="_x0000_s1031" style="position:absolute;left:26750;top:21928;width:13932;height:73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7Qs8QA&#10;AADbAAAADwAAAGRycy9kb3ducmV2LnhtbESPT2vCQBTE74LfYXlCb7rRQKmpqxRFaY8aL95es88k&#10;Nvs2ZDd/2k/vCgWPw8z8hlltBlOJjhpXWlYwn0UgiDOrS84VnNP99A2E88gaK8uk4JccbNbj0QoT&#10;bXs+UnfyuQgQdgkqKLyvEyldVpBBN7M1cfCutjHog2xyqRvsA9xUchFFr9JgyWGhwJq2BWU/p9Yo&#10;+C4XZ/w7pofILPex/xrSW3vZKfUyGT7eQXga/DP83/7UCpYxPL6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u0LPEAAAA2wAAAA8AAAAAAAAAAAAAAAAAmAIAAGRycy9k&#10;b3ducmV2LnhtbFBLBQYAAAAABAAEAPUAAACJAwAAAAA=&#10;">
                  <v:textbox>
                    <w:txbxContent>
                      <w:p w:rsidR="009D4EA0" w:rsidRPr="00476B84" w:rsidRDefault="009D4EA0" w:rsidP="0032702E">
                        <w:pPr>
                          <w:spacing w:line="240" w:lineRule="exact"/>
                          <w:jc w:val="both"/>
                          <w:rPr>
                            <w:sz w:val="16"/>
                            <w:szCs w:val="16"/>
                          </w:rPr>
                        </w:pPr>
                        <w:r w:rsidRPr="00476B84">
                          <w:rPr>
                            <w:rFonts w:hint="eastAsia"/>
                            <w:sz w:val="16"/>
                            <w:szCs w:val="16"/>
                          </w:rPr>
                          <w:t>申訴單位至遲應於各該競賽項目比賽結</w:t>
                        </w:r>
                        <w:r w:rsidRPr="00476B84">
                          <w:rPr>
                            <w:sz w:val="16"/>
                            <w:szCs w:val="16"/>
                          </w:rPr>
                          <w:t>束</w:t>
                        </w:r>
                        <w:r w:rsidRPr="00476B84">
                          <w:rPr>
                            <w:rFonts w:hint="eastAsia"/>
                            <w:sz w:val="16"/>
                            <w:szCs w:val="16"/>
                          </w:rPr>
                          <w:t>後</w:t>
                        </w:r>
                        <w:r w:rsidRPr="00476B84">
                          <w:rPr>
                            <w:rFonts w:hint="eastAsia"/>
                            <w:sz w:val="16"/>
                            <w:szCs w:val="16"/>
                          </w:rPr>
                          <w:t>1</w:t>
                        </w:r>
                        <w:r w:rsidRPr="00476B84">
                          <w:rPr>
                            <w:rFonts w:hint="eastAsia"/>
                            <w:sz w:val="16"/>
                            <w:szCs w:val="16"/>
                          </w:rPr>
                          <w:t>小時內提出，至申訴中心收件處提交申訴申請書</w:t>
                        </w:r>
                      </w:p>
                    </w:txbxContent>
                  </v:textbox>
                </v:rect>
                <v:line id="Line 133" o:spid="_x0000_s1032" style="position:absolute;flip:x y;visibility:visible;mso-wrap-style:square" from="45635,20150" to="45635,343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WF0cMAAADbAAAADwAAAGRycy9kb3ducmV2LnhtbESPT4vCMBTE7wv7HcJb8CKa+gfRahRZ&#10;cPGkWBWvj+bZFpuX0mRt109vBGGPw8z8hlmsWlOKO9WusKxg0I9AEKdWF5wpOB03vSkI55E1lpZJ&#10;wR85WC0/PxYYa9vwge6Jz0SAsItRQe59FUvp0pwMur6tiIN3tbVBH2SdSV1jE+CmlMMomkiDBYeF&#10;HCv6zim9Jb9GAfLuMZo2AxrLH7q44W7fXZ+vSnW+2vUchKfW/4ff7a1WMBvD60v4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WlhdHDAAAA2wAAAA8AAAAAAAAAAAAA&#10;AAAAoQIAAGRycy9kb3ducmV2LnhtbFBLBQYAAAAABAAEAPkAAACRAwAAAAA=&#10;"/>
                <v:rect id="Rectangle 135" o:spid="_x0000_s1033" style="position:absolute;left:42587;top:31411;width:1625;height:19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N2tcIA&#10;AADbAAAADwAAAGRycy9kb3ducmV2LnhtbESPQWsCMRSE7wX/Q3iCt5q1YKmrUcS22GtXxetj89ys&#10;Ji/LJmraX98UCj0OM/MNs1glZ8WN+tB6VjAZFyCIa69bbhTsd++PLyBCRNZoPZOCLwqwWg4eFlhq&#10;f+dPulWxERnCoUQFJsaulDLUhhyGse+Is3fyvcOYZd9I3eM9w52VT0XxLB22nBcMdrQxVF+qq1Ow&#10;nby+dWf5XeHWRroeTKrtMSk1Gqb1HESkFP/Df+0PrWA2hd8v+QfI5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k3a1wgAAANsAAAAPAAAAAAAAAAAAAAAAAJgCAABkcnMvZG93&#10;bnJldi54bWxQSwUGAAAAAAQABAD1AAAAhwMAAAAA&#10;" stroked="f">
                  <v:textbox inset="0,0,0,0">
                    <w:txbxContent>
                      <w:p w:rsidR="009D4EA0" w:rsidRDefault="009D4EA0" w:rsidP="0032702E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否</w:t>
                        </w:r>
                      </w:p>
                    </w:txbxContent>
                  </v:textbox>
                </v:rect>
                <v:shapetype id="_x0000_t117" coordsize="21600,21600" o:spt="117" path="m4353,l17214,r4386,10800l17214,21600r-12861,l,10800xe">
                  <v:stroke joinstyle="miter"/>
                  <v:path gradientshapeok="t" o:connecttype="rect" textboxrect="4353,0,17214,21600"/>
                </v:shapetype>
                <v:shape id="AutoShape 136" o:spid="_x0000_s1034" type="#_x0000_t117" style="position:absolute;left:25992;width:15596;height:5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UtrcIA&#10;AADbAAAADwAAAGRycy9kb3ducmV2LnhtbESPQWvCQBSE7wX/w/IEb3VjD6LRVdRSkN5MRfD2yD6T&#10;YPZt2H3V6K/vFgo9DjPzDbNc965VNwqx8WxgMs5AEZfeNlwZOH59vM5ARUG22HomAw+KsF4NXpaY&#10;W3/nA90KqVSCcMzRQC3S5VrHsiaHcew74uRdfHAoSYZK24D3BHetfsuyqXbYcFqosaNdTeW1+HYG&#10;yhPL9Xnu+b0IupllND9sP8WY0bDfLEAJ9fIf/mvvrYH5FH6/pB+gV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BS2twgAAANsAAAAPAAAAAAAAAAAAAAAAAJgCAABkcnMvZG93&#10;bnJldi54bWxQSwUGAAAAAAQABAD1AAAAhwMAAAAA&#10;">
                  <v:textbox>
                    <w:txbxContent>
                      <w:p w:rsidR="009D4EA0" w:rsidRDefault="009D4EA0" w:rsidP="0032702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制訂全國</w:t>
                        </w:r>
                        <w:r>
                          <w:rPr>
                            <w:sz w:val="16"/>
                            <w:szCs w:val="16"/>
                          </w:rPr>
                          <w:t>語文競賽申訴</w:t>
                        </w:r>
                        <w:r w:rsidRPr="00425B18">
                          <w:rPr>
                            <w:rFonts w:hint="eastAsia"/>
                            <w:color w:val="000000"/>
                            <w:sz w:val="16"/>
                            <w:szCs w:val="16"/>
                          </w:rPr>
                          <w:t>規則</w:t>
                        </w:r>
                      </w:p>
                    </w:txbxContent>
                  </v:textbox>
                </v:shape>
                <v:rect id="Rectangle 137" o:spid="_x0000_s1035" style="position:absolute;left:26331;top:8636;width:15240;height:3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XWsMQA&#10;AADbAAAADwAAAGRycy9kb3ducmV2LnhtbESPQWvCQBSE7wX/w/KE3pqNFmwTXUUUix41ufT2mn0m&#10;abNvQ3ZN0v76rlDocZiZb5jVZjSN6KlztWUFsygGQVxYXXOpIM8OT68gnEfW2FgmBd/kYLOePKww&#10;1XbgM/UXX4oAYZeigsr7NpXSFRUZdJFtiYN3tZ1BH2RXSt3hEOCmkfM4XkiDNYeFClvaVVR8XW5G&#10;wUc9z/HnnL3FJjk8+9OYfd7e90o9TsftEoSn0f+H/9pHrSB5gf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V1rDEAAAA2wAAAA8AAAAAAAAAAAAAAAAAmAIAAGRycy9k&#10;b3ducmV2LnhtbFBLBQYAAAAABAAEAPUAAACJAwAAAAA=&#10;">
                  <v:textbox>
                    <w:txbxContent>
                      <w:p w:rsidR="009D4EA0" w:rsidRDefault="009D4EA0" w:rsidP="0032702E">
                        <w:pPr>
                          <w:spacing w:line="32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成立</w:t>
                        </w:r>
                        <w:r>
                          <w:rPr>
                            <w:sz w:val="16"/>
                            <w:szCs w:val="16"/>
                          </w:rPr>
                          <w:t>競賽申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評會</w:t>
                        </w:r>
                      </w:p>
                    </w:txbxContent>
                  </v:textbox>
                </v:re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138" o:spid="_x0000_s1036" type="#_x0000_t110" style="position:absolute;left:25654;top:31242;width:15367;height:6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rU/8AA&#10;AADbAAAADwAAAGRycy9kb3ducmV2LnhtbERPz2vCMBS+D/Y/hCfsMjS1iKzVKEMQdhnTOtDjo3lt&#10;is1LaWLt/vvlIHj8+H6vt6NtxUC9bxwrmM8SEMSl0w3XCn5P++kHCB+QNbaOScEfedhuXl/WmGt3&#10;5yMNRahFDGGfowITQpdL6UtDFv3MdcSRq1xvMUTY11L3eI/htpVpkiylxYZjg8GOdobKa3GzCuS5&#10;Sh0eDF/e5yW1dPteVD+ZUm+T8XMFItAYnuKH+0sryOLY+CX+ALn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orU/8AAAADbAAAADwAAAAAAAAAAAAAAAACYAgAAZHJzL2Rvd25y&#10;ZXYueG1sUEsFBgAAAAAEAAQA9QAAAIUDAAAAAA==&#10;">
                  <v:textbox inset="0,0,0,0">
                    <w:txbxContent>
                      <w:p w:rsidR="009D4EA0" w:rsidRDefault="009D4EA0" w:rsidP="0032702E">
                        <w:pPr>
                          <w:spacing w:line="2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辦理程序審查</w:t>
                        </w:r>
                      </w:p>
                      <w:p w:rsidR="009D4EA0" w:rsidRDefault="009D4EA0" w:rsidP="0032702E">
                        <w:pPr>
                          <w:spacing w:line="2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裁決是否受理</w:t>
                        </w:r>
                      </w:p>
                    </w:txbxContent>
                  </v:textbox>
                </v:shape>
                <v:line id="Line 139" o:spid="_x0000_s1037" style="position:absolute;visibility:visible;mso-wrap-style:square" from="33612,5757" to="33612,86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Ci+8QAAADbAAAADwAAAGRycy9kb3ducmV2LnhtbESPQWvCQBSE7wX/w/IEb3Wjh9qkrlIM&#10;hR6sYJSeX7Ov2dDs25DdxvXfuwWhx2FmvmHW22g7MdLgW8cKFvMMBHHtdMuNgvPp7fEZhA/IGjvH&#10;pOBKHrabycMaC+0ufKSxCo1IEPYFKjAh9IWUvjZk0c9dT5y8bzdYDEkOjdQDXhLcdnKZZU/SYstp&#10;wWBPO0P1T/VrFaxMeZQrWe5Ph3JsF3n8iJ9fuVKzaXx9AREohv/wvf2uFeQ5/H1JP0Bu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UKL7xAAAANsAAAAPAAAAAAAAAAAA&#10;AAAAAKECAABkcnMvZG93bnJldi54bWxQSwUGAAAAAAQABAD5AAAAkgMAAAAA&#10;">
                  <v:stroke endarrow="block"/>
                </v:line>
                <v:rect id="Rectangle 140" o:spid="_x0000_s1038" style="position:absolute;left:27347;top:14816;width:12566;height:4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9/ksUA&#10;AADcAAAADwAAAGRycy9kb3ducmV2LnhtbESPQW/CMAyF70j7D5En7QYJTJpGISC0iWk7QnvhZhrT&#10;FhqnagJ0+/XzYdJutt7ze5+X68G36kZ9bAJbmE4MKOIyuIYrC0W+Hb+CignZYRuYLHxThPXqYbTE&#10;zIU77+i2T5WSEI4ZWqhT6jKtY1mTxzgJHbFop9B7TLL2lXY93iXct3pmzIv22LA01NjRW03lZX/1&#10;Fo7NrMCfXf5h/Hz7nL6G/Hw9vFv79DhsFqASDenf/Hf96QTfCL48IxP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r3+SxQAAANwAAAAPAAAAAAAAAAAAAAAAAJgCAABkcnMv&#10;ZG93bnJldi54bWxQSwUGAAAAAAQABAD1AAAAigMAAAAA&#10;">
                  <v:textbox>
                    <w:txbxContent>
                      <w:p w:rsidR="009D4EA0" w:rsidRDefault="009D4EA0" w:rsidP="0032702E">
                        <w:pPr>
                          <w:spacing w:line="2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說明並宣達</w:t>
                        </w:r>
                        <w:r>
                          <w:rPr>
                            <w:sz w:val="16"/>
                            <w:szCs w:val="16"/>
                          </w:rPr>
                          <w:t>申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評會之組織及運作過程</w:t>
                        </w:r>
                      </w:p>
                    </w:txbxContent>
                  </v:textbox>
                </v:rect>
                <v:line id="Line 141" o:spid="_x0000_s1039" style="position:absolute;visibility:visible;mso-wrap-style:square" from="33528,12022" to="33528,149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Y110cIAAADcAAAADwAAAGRycy9kb3ducmV2LnhtbERPS2sCMRC+F/ofwhR6q9n1oHU1irgI&#10;HmrBBz1PN+NmcTNZNnFN/30jFHqbj+85i1W0rRio941jBfkoA0FcOd1wreB82r69g/ABWWPrmBT8&#10;kIfV8vlpgYV2dz7QcAy1SCHsC1RgQugKKX1lyKIfuY44cRfXWwwJ9rXUPd5TuG3lOMsm0mLDqcFg&#10;RxtD1fV4swqmpjzIqSw/Tp/l0OSzuI9f3zOlXl/ieg4iUAz/4j/3Tqf5WQ6PZ9IF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Y110cIAAADcAAAADwAAAAAAAAAAAAAA&#10;AAChAgAAZHJzL2Rvd25yZXYueG1sUEsFBgAAAAAEAAQA+QAAAJADAAAAAA==&#10;">
                  <v:stroke endarrow="block"/>
                </v:line>
                <v:line id="Line 142" o:spid="_x0000_s1040" style="position:absolute;flip:x;visibility:visible;mso-wrap-style:square" from="33358,27686" to="33358,31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CsNcUAAADcAAAADwAAAGRycy9kb3ducmV2LnhtbESPQWvCQBCF7wX/wzKFXoLuqlBqdBVt&#10;KwjFg9aDxyE7JqHZ2ZCdavrv3UKhtxne+968Wax636grdbEObGE8MqCIi+BqLi2cPrfDF1BRkB02&#10;gcnCD0VYLQcPC8xduPGBrkcpVQrhmKOFSqTNtY5FRR7jKLTESbuEzqOktSu16/CWwn2jJ8Y8a481&#10;pwsVtvRaUfF1/PapxnbPb9NptvE6y2b0fpYPo8Xap8d+PQcl1Mu/+Y/eucSZCfw+kybQy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iCsNcUAAADcAAAADwAAAAAAAAAA&#10;AAAAAAChAgAAZHJzL2Rvd25yZXYueG1sUEsFBgAAAAAEAAQA+QAAAJMDAAAAAA==&#10;">
                  <v:stroke endarrow="block"/>
                </v:line>
                <v:line id="Line 143" o:spid="_x0000_s1041" style="position:absolute;visibility:visible;mso-wrap-style:square" from="33528,19050" to="33528,219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NOPcIAAADcAAAADwAAAGRycy9kb3ducmV2LnhtbERP32vCMBB+F/Y/hBvsTVM3mFqNMlYG&#10;e9gEq/h8NmdTbC6lyWr23y8Dwbf7+H7eahNtKwbqfeNYwXSSgSCunG64VnDYf4znIHxA1tg6JgW/&#10;5GGzfhitMNfuyjsaylCLFMI+RwUmhC6X0leGLPqJ64gTd3a9xZBgX0vd4zWF21Y+Z9mrtNhwajDY&#10;0buh6lL+WAUzU+zkTBZf+20xNNNF/I7H00Kpp8f4tgQRKIa7+Ob+1Gl+9gL/z6QL5P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hNOPcIAAADcAAAADwAAAAAAAAAAAAAA&#10;AAChAgAAZHJzL2Rvd25yZXYueG1sUEsFBgAAAAAEAAQA+QAAAJADAAAAAA==&#10;">
                  <v:stroke endarrow="block"/>
                </v:line>
                <v:rect id="Rectangle 144" o:spid="_x0000_s1042" style="position:absolute;left:25654;top:39370;width:15728;height:5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uvxcIA&#10;AADcAAAADwAAAGRycy9kb3ducmV2LnhtbERPS2rDMBDdF3IHMYHsGjmhFONGCaUQUhx3UTcHGKyp&#10;ZWqNjKTYzu2jQqG7ebzv7A6z7cVIPnSOFWzWGQjixumOWwWXr+NjDiJEZI29Y1JwowCH/eJhh4V2&#10;E3/SWMdWpBAOBSowMQ6FlKExZDGs3UCcuG/nLcYEfSu1xymF215us+xZWuw4NRgc6M1Q81NfrYJm&#10;tPnJf/D5WA7XiytNpetNpdRqOb++gIg0x3/xn/tdp/nZE/w+ky6Q+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u6/FwgAAANwAAAAPAAAAAAAAAAAAAAAAAJgCAABkcnMvZG93&#10;bnJldi54bWxQSwUGAAAAAAQABAD1AAAAhwMAAAAA&#10;">
                  <v:textbox inset="0,,0">
                    <w:txbxContent>
                      <w:p w:rsidR="009D4EA0" w:rsidRDefault="009D4EA0" w:rsidP="0032702E">
                        <w:pPr>
                          <w:spacing w:line="2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邀</w:t>
                        </w:r>
                        <w:r>
                          <w:rPr>
                            <w:sz w:val="16"/>
                            <w:szCs w:val="16"/>
                          </w:rPr>
                          <w:t>申訴案之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競賽</w:t>
                        </w:r>
                        <w:r>
                          <w:rPr>
                            <w:sz w:val="16"/>
                            <w:szCs w:val="16"/>
                          </w:rPr>
                          <w:t>相關人員</w:t>
                        </w:r>
                      </w:p>
                      <w:p w:rsidR="009D4EA0" w:rsidRDefault="009D4EA0" w:rsidP="0032702E">
                        <w:pPr>
                          <w:spacing w:line="240" w:lineRule="exact"/>
                          <w:jc w:val="center"/>
                          <w:rPr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列席會議說明事件經過</w:t>
                        </w:r>
                      </w:p>
                    </w:txbxContent>
                  </v:textbox>
                </v:rect>
                <v:rect id="Rectangle 145" o:spid="_x0000_s1043" style="position:absolute;left:25908;top:46228;width:15240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cKXsIA&#10;AADcAAAADwAAAGRycy9kb3ducmV2LnhtbERPS2rDMBDdF3IHMYHsGjmBFuNGCaUQUhx3UTcHGKyp&#10;ZWqNjKTYzu2jQqG7ebzv7A6z7cVIPnSOFWzWGQjixumOWwWXr+NjDiJEZI29Y1JwowCH/eJhh4V2&#10;E3/SWMdWpBAOBSowMQ6FlKExZDGs3UCcuG/nLcYEfSu1xymF215us+xZWuw4NRgc6M1Q81NfrYJm&#10;tPnJf/D5WA7XiytNpetNpdRqOb++gIg0x3/xn/tdp/nZE/w+ky6Q+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9wpewgAAANwAAAAPAAAAAAAAAAAAAAAAAJgCAABkcnMvZG93&#10;bnJldi54bWxQSwUGAAAAAAQABAD1AAAAhwMAAAAA&#10;">
                  <v:textbox inset="0,,0">
                    <w:txbxContent>
                      <w:p w:rsidR="009D4EA0" w:rsidRDefault="009D4EA0" w:rsidP="0032702E">
                        <w:pPr>
                          <w:spacing w:line="30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受理申訴之案件</w:t>
                        </w:r>
                      </w:p>
                      <w:p w:rsidR="009D4EA0" w:rsidRDefault="009D4EA0" w:rsidP="0032702E">
                        <w:pPr>
                          <w:spacing w:line="300" w:lineRule="exact"/>
                          <w:jc w:val="center"/>
                          <w:rPr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辦理實質審查</w:t>
                        </w:r>
                      </w:p>
                    </w:txbxContent>
                  </v:textbox>
                </v:rect>
                <v:line id="Line 146" o:spid="_x0000_s1044" style="position:absolute;flip:x;visibility:visible;mso-wrap-style:square" from="33274,44704" to="33299,46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uqNsUAAADcAAAADwAAAGRycy9kb3ducmV2LnhtbESPT2vCQBDF7wW/wzIFL6HuVkHa1FWs&#10;f0AoPdR68Dhkp0lodjZkR43f3hUKvc3w3u/Nm9mi9406UxfrwBaeRwYUcRFczaWFw/f26QVUFGSH&#10;TWCycKUIi/ngYYa5Cxf+ovNeSpVCOOZooRJpc61jUZHHOAotcdJ+QudR0tqV2nV4SeG+0WNjptpj&#10;zelChS2tKip+9yefamw/eT2ZZO9eZ9krbY7yYbRYO3zsl2+ghHr5N//RO5c4M4X7M2kCPb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RuqNsUAAADcAAAADwAAAAAAAAAA&#10;AAAAAAChAgAAZHJzL2Rvd25yZXYueG1sUEsFBgAAAAAEAAQA+QAAAJMDAAAAAA==&#10;">
                  <v:stroke endarrow="block"/>
                </v:line>
                <v:rect id="Rectangle 147" o:spid="_x0000_s1045" style="position:absolute;left:26754;top:52154;width:12891;height:3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kxssIA&#10;AADcAAAADwAAAGRycy9kb3ducmV2LnhtbERPS2rDMBDdF3IHMYHsGjlZtMaNEkohpDjuom4OMFhT&#10;y9QaGUmxndtHhUJ383jf2R1m24uRfOgcK9isMxDEjdMdtwouX8fHHESIyBp7x6TgRgEO+8XDDgvt&#10;Jv6ksY6tSCEcClRgYhwKKUNjyGJYu4E4cd/OW4wJ+lZqj1MKt73cZtmTtNhxajA40Juh5qe+WgXN&#10;aPOT/+DzsRyuF1eaStebSqnVcn59ARFpjv/iP/e7TvOzZ/h9Jl0g9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aTGywgAAANwAAAAPAAAAAAAAAAAAAAAAAJgCAABkcnMvZG93&#10;bnJldi54bWxQSwUGAAAAAAQABAD1AAAAhwMAAAAA&#10;">
                  <v:textbox inset="0,,0">
                    <w:txbxContent>
                      <w:p w:rsidR="009D4EA0" w:rsidRDefault="009D4EA0" w:rsidP="0032702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申訴之案件說明及處理</w:t>
                        </w:r>
                      </w:p>
                    </w:txbxContent>
                  </v:textbox>
                </v:rect>
                <v:line id="Line 148" o:spid="_x0000_s1046" style="position:absolute;visibility:visible;mso-wrap-style:square" from="33274,50800" to="33274,521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fcTMUAAADc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F0Irz8gEevs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LfcTMUAAADcAAAADwAAAAAAAAAA&#10;AAAAAAChAgAAZHJzL2Rvd25yZXYueG1sUEsFBgAAAAAEAAQA+QAAAJMDAAAAAA==&#10;">
                  <v:stroke endarrow="block"/>
                </v:line>
                <v:rect id="Rectangle 149" o:spid="_x0000_s1047" style="position:absolute;left:26670;top:57996;width:12566;height:3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oAW8IA&#10;AADcAAAADwAAAGRycy9kb3ducmV2LnhtbERPS2rDMBDdF3IHMYHsGjlZFNeNEkohpDjuom4OMFhT&#10;y9QaGUmxndtHhUJ383jf2R1m24uRfOgcK9isMxDEjdMdtwouX8fHHESIyBp7x6TgRgEO+8XDDgvt&#10;Jv6ksY6tSCEcClRgYhwKKUNjyGJYu4E4cd/OW4wJ+lZqj1MKt73cZtmTtNhxajA40Juh5qe+WgXN&#10;aPOT/+DzsRyuF1eaStebSqnVcn59ARFpjv/iP/e7TvOzZ/h9Jl0g9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ugBbwgAAANwAAAAPAAAAAAAAAAAAAAAAAJgCAABkcnMvZG93&#10;bnJldi54bWxQSwUGAAAAAAQABAD1AAAAhwMAAAAA&#10;">
                  <v:textbox inset="0,,0">
                    <w:txbxContent>
                      <w:p w:rsidR="009D4EA0" w:rsidRDefault="009D4EA0" w:rsidP="0032702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依前述</w:t>
                        </w:r>
                        <w:r>
                          <w:rPr>
                            <w:sz w:val="16"/>
                            <w:szCs w:val="16"/>
                          </w:rPr>
                          <w:t>評議結果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裁定</w:t>
                        </w:r>
                      </w:p>
                    </w:txbxContent>
                  </v:textbox>
                </v:rect>
                <v:line id="Line 150" o:spid="_x0000_s1048" style="position:absolute;visibility:visible;mso-wrap-style:square" from="33104,55202" to="33104,580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hGl8UAAADcAAAADwAAAGRycy9kb3ducmV2LnhtbESPQU/DMAyF70j8h8iTuLG0HBgry6aJ&#10;CokDTNqGOJvGa6o1TtWELvx7fJjEzdZ7fu/zapN9ryYaYxfYQDkvQBE3wXbcGvg8vt4/gYoJ2WIf&#10;mAz8UoTN+vZmhZUNF97TdEitkhCOFRpwKQ2V1rFx5DHOw0As2imMHpOsY6vtiBcJ971+KIpH7bFj&#10;aXA40Iuj5nz48QYWrt7rha7fj7t66spl/shf30tj7mZ5+wwqUU7/5uv1mxX8UvDlGZlAr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xhGl8UAAADcAAAADwAAAAAAAAAA&#10;AAAAAAChAgAAZHJzL2Rvd25yZXYueG1sUEsFBgAAAAAEAAQA+QAAAJMDAAAAAA==&#10;">
                  <v:stroke endarrow="block"/>
                </v:line>
                <v:line id="Line 151" o:spid="_x0000_s1049" style="position:absolute;visibility:visible;mso-wrap-style:square" from="33020,61044" to="33020,639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TjDMIAAADcAAAADwAAAGRycy9kb3ducmV2LnhtbERPS2sCMRC+F/ofwhR6q9n1oHU1irgI&#10;HmrBBz1PN+NmcTNZNnFN/30jFHqbj+85i1W0rRio941jBfkoA0FcOd1wreB82r69g/ABWWPrmBT8&#10;kIfV8vlpgYV2dz7QcAy1SCHsC1RgQugKKX1lyKIfuY44cRfXWwwJ9rXUPd5TuG3lOMsm0mLDqcFg&#10;RxtD1fV4swqmpjzIqSw/Tp/l0OSzuI9f3zOlXl/ieg4iUAz/4j/3Tqf5eQ6PZ9IF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FTjDMIAAADcAAAADwAAAAAAAAAAAAAA&#10;AAChAgAAZHJzL2Rvd25yZXYueG1sUEsFBgAAAAAEAAQA+QAAAJADAAAAAA==&#10;">
                  <v:stroke endarrow="block"/>
                </v:line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52" o:spid="_x0000_s1050" type="#_x0000_t116" style="position:absolute;left:20514;top:64166;width:27270;height:4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VOg8EA&#10;AADcAAAADwAAAGRycy9kb3ducmV2LnhtbERPS4vCMBC+C/sfwgh7kTVVFlmqUUphWQ+C+LoPzdgW&#10;k0lJsrb++42w4G0+vuesNoM14k4+tI4VzKYZCOLK6ZZrBefT98cXiBCRNRrHpOBBATbrt9EKc+16&#10;PtD9GGuRQjjkqKCJsculDFVDFsPUdcSJuzpvMSboa6k99incGjnPsoW02HJqaLCjsqHqdvy1CvY7&#10;U3pTUv9TPi7b8+WzmOwWhVLv46FYgog0xJf4373Vaf5sDs9n0gV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kFToPBAAAA3AAAAA8AAAAAAAAAAAAAAAAAmAIAAGRycy9kb3du&#10;cmV2LnhtbFBLBQYAAAAABAAEAPUAAACGAwAAAAA=&#10;">
                  <v:textbox>
                    <w:txbxContent>
                      <w:p w:rsidR="009D4EA0" w:rsidRDefault="009D4EA0" w:rsidP="0032702E">
                        <w:pPr>
                          <w:spacing w:line="28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425B18">
                          <w:rPr>
                            <w:color w:val="000000"/>
                            <w:sz w:val="16"/>
                            <w:szCs w:val="16"/>
                          </w:rPr>
                          <w:t>函</w:t>
                        </w:r>
                        <w:r w:rsidRPr="00280933">
                          <w:rPr>
                            <w:rFonts w:hint="eastAsia"/>
                            <w:color w:val="000000"/>
                            <w:sz w:val="16"/>
                            <w:szCs w:val="16"/>
                          </w:rPr>
                          <w:t>覆</w:t>
                        </w:r>
                        <w:r>
                          <w:rPr>
                            <w:sz w:val="16"/>
                            <w:szCs w:val="16"/>
                          </w:rPr>
                          <w:t>申訴人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（先以電話通知）（結案）</w:t>
                        </w:r>
                      </w:p>
                    </w:txbxContent>
                  </v:textbox>
                </v:shape>
                <v:line id="Line 153" o:spid="_x0000_s1051" style="position:absolute;flip:x;visibility:visible;mso-wrap-style:square" from="15832,10329" to="26329,103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6FGcAAAADcAAAADwAAAGRycy9kb3ducmV2LnhtbERPTYvCMBC9C/sfwgjeNNVFWbpGkUUX&#10;ES/W9T5tZtNiMylN1PrvjSB4m8f7nPmys7W4UusrxwrGowQEceF0xUbB33Ez/ALhA7LG2jEpuJOH&#10;5eKjN8dUuxsf6JoFI2II+xQVlCE0qZS+KMmiH7mGOHL/rrUYImyN1C3eYrit5SRJZtJixbGhxIZ+&#10;SirO2cUqyNerk9nlp7Wd8F7/mmmWs8yUGvS71TeIQF14i1/urY7zx5/wfCZeIBc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5uhRnAAAAA3AAAAA8AAAAAAAAAAAAAAAAA&#10;oQIAAGRycy9kb3ducmV2LnhtbFBLBQYAAAAABAAEAPkAAACOAwAAAAA=&#10;">
                  <v:stroke dashstyle="dash"/>
                </v:line>
                <v:line id="Line 154" o:spid="_x0000_s1052" style="position:absolute;flip:x;visibility:visible;mso-wrap-style:square" from="33697,20150" to="45660,201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1wHB8UAAADcAAAADwAAAGRycy9kb3ducmV2LnhtbESPQWvCQBCF70L/wzIFL0E3Vik1dZW2&#10;KhSkh0YPPQ7ZaRKanQ3ZUeO/dwuCtxne+968Wax616gTdaH2bGAyTkERF97WXBo47LejF1BBkC02&#10;nsnAhQKslg+DBWbWn/mbTrmUKoZwyNBAJdJmWoeiIodh7FviqP36zqHEtSu17fAcw12jn9L0WTus&#10;OV6osKWPioq//Ohije0Xr6fT5N3pJJnT5kd2qRZjho/92ysooV7u5hv9aSM3mcH/M3ECvb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1wHB8UAAADcAAAADwAAAAAAAAAA&#10;AAAAAAChAgAAZHJzL2Rvd25yZXYueG1sUEsFBgAAAAAEAAQA+QAAAJMDAAAAAA==&#10;">
                  <v:stroke endarrow="block"/>
                </v:line>
                <v:group id="Group 155" o:spid="_x0000_s1053" style="position:absolute;left:45635;top:31496;width:15513;height:3556" coordorigin="8108,6867" coordsize="2443,7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line id="Line 156" o:spid="_x0000_s1054" style="position:absolute;flip:x;visibility:visible;mso-wrap-style:square" from="8108,7349" to="8589,73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kmgcAAAADcAAAADwAAAGRycy9kb3ducmV2LnhtbERPTYvCMBC9C/sfwix401RhRbpGkcWV&#10;RbxYt/dpM6bFZlKaqPXfG0HwNo/3OYtVbxtxpc7XjhVMxgkI4tLpmo2C/+PvaA7CB2SNjWNScCcP&#10;q+XHYIGpdjc+0DULRsQQ9ikqqEJoUyl9WZFFP3YtceROrrMYIuyM1B3eYrht5DRJZtJizbGhwpZ+&#10;KirP2cUqKDbr3OyKfGOnvNdb85UVLDOlhp/9+htEoD68xS/3n47zJzN4PhMvkMsH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4ZJoHAAAAA3AAAAA8AAAAAAAAAAAAAAAAA&#10;oQIAAGRycy9kb3ducmV2LnhtbFBLBQYAAAAABAAEAPkAAACOAwAAAAA=&#10;">
                    <v:stroke dashstyle="dash"/>
                  </v:line>
                  <v:rect id="Rectangle 157" o:spid="_x0000_s1055" style="position:absolute;left:8632;top:6867;width:1919;height: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ZE9MEA&#10;AADcAAAADwAAAGRycy9kb3ducmV2LnhtbERPS4vCMBC+C/6HMII3Tev6opqKCAsu7MUHiLehGdti&#10;MylNrPXfm4UFb/PxPWe96UwlWmpcaVlBPI5AEGdWl5wrOJ++R0sQziNrrCyTghc52KT93hoTbZ98&#10;oPbocxFC2CWooPC+TqR0WUEG3djWxIG72cagD7DJpW7wGcJNJSdRNJcGSw4NBda0Kyi7Hx9GAU5n&#10;u2ve4uMLW+5+p9v77PJzVmo46LYrEJ46/xH/u/c6zI8X8PdMuECm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mRPTBAAAA3AAAAA8AAAAAAAAAAAAAAAAAmAIAAGRycy9kb3du&#10;cmV2LnhtbFBLBQYAAAAABAAEAPUAAACGAwAAAAA=&#10;">
                    <v:stroke dashstyle="dash"/>
                    <v:textbox inset=".5mm,0,.5mm,0">
                      <w:txbxContent>
                        <w:p w:rsidR="009D4EA0" w:rsidRPr="00C8241D" w:rsidRDefault="009D4EA0" w:rsidP="00E03246">
                          <w:pPr>
                            <w:spacing w:line="240" w:lineRule="exact"/>
                            <w:rPr>
                              <w:sz w:val="16"/>
                              <w:szCs w:val="16"/>
                            </w:rPr>
                          </w:pPr>
                          <w:r w:rsidRPr="00C8241D">
                            <w:rPr>
                              <w:rFonts w:hint="eastAsia"/>
                              <w:sz w:val="16"/>
                              <w:szCs w:val="16"/>
                            </w:rPr>
                            <w:t>收件處通知申訴單位審查結果。</w:t>
                          </w:r>
                        </w:p>
                      </w:txbxContent>
                    </v:textbox>
                  </v:rect>
                </v:group>
                <v:line id="Line 158" o:spid="_x0000_s1056" style="position:absolute;flip:x;visibility:visible;mso-wrap-style:square" from="15832,24299" to="26754,242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oXaMMAAADcAAAADwAAAGRycy9kb3ducmV2LnhtbESPQWvCQBCF7wX/wzIFb3WjYCnRVaSo&#10;iPTSqPdJdroJzc6G7Krx3zuHQm8zvDfvfbNcD75VN+pjE9jAdJKBIq6CbdgZOJ92bx+gYkK22AYm&#10;Aw+KsF6NXpaY23Dnb7oVySkJ4ZijgTqlLtc6VjV5jJPQEYv2E3qPSdbeadvjXcJ9q2dZ9q49NiwN&#10;NXb0WVP1W1y9gXK7ubhjedn6GX/ZvZsXJevCmPHrsFmASjSkf/Pf9cEK/lRo5RmZQK+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DKF2jDAAAA3AAAAA8AAAAAAAAAAAAA&#10;AAAAoQIAAGRycy9kb3ducmV2LnhtbFBLBQYAAAAABAAEAPkAAACRAwAAAAA=&#10;">
                  <v:stroke dashstyle="dash"/>
                </v:line>
                <v:rect id="Rectangle 159" o:spid="_x0000_s1057" style="position:absolute;left:36830;top:36914;width:1625;height:19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sf28AA&#10;AADcAAAADwAAAGRycy9kb3ducmV2LnhtbERPTWsCMRC9F/wPYYTeanY9FLs1SlGLvbpt6XXYjJu1&#10;yWTZRE37640geJvH+5z5MjkrTjSEzrOCclKAIG687rhV8PX5/jQDESKyRuuZFPxRgOVi9DDHSvsz&#10;7+hUx1bkEA4VKjAx9pWUoTHkMEx8T5y5vR8cxgyHVuoBzzncWTktimfpsOPcYLCnlaHmtz46Bdty&#10;vekP8r/GrY10/DapsT9JqcdxensFESnFu/jm/tB5fvkC12fyBXJx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Zsf28AAAADcAAAADwAAAAAAAAAAAAAAAACYAgAAZHJzL2Rvd25y&#10;ZXYueG1sUEsFBgAAAAAEAAQA9QAAAIUDAAAAAA==&#10;" stroked="f">
                  <v:textbox inset="0,0,0,0">
                    <w:txbxContent>
                      <w:p w:rsidR="009D4EA0" w:rsidRDefault="009D4EA0" w:rsidP="0032702E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是</w:t>
                        </w:r>
                      </w:p>
                    </w:txbxContent>
                  </v:textbox>
                </v:rect>
                <v:rect id="Rectangle 161" o:spid="_x0000_s1058" style="position:absolute;left:761;top:6096;width:17524;height:10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MWPcMA&#10;AADcAAAADwAAAGRycy9kb3ducmV2LnhtbESPT4vCQAzF74LfYciCN52uqyJdRxFBWMGLf0C8hU62&#10;LXYypTPW+u3NQfCW8F7e+2Wx6lylWmpC6dnA9ygBRZx5W3Ju4HzaDuegQkS2WHkmA08KsFr2ewtM&#10;rX/wgdpjzJWEcEjRQBFjnWodsoIchpGviUX7943DKGuTa9vgQ8JdpcdJMtMOS5aGAmvaFJTdjndn&#10;ACfTzTVv8f6DLXf7yfo2vezOxgy+uvUvqEhd/Jjf139W8MeCL8/IBHr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OMWPcMAAADcAAAADwAAAAAAAAAAAAAAAACYAgAAZHJzL2Rv&#10;d25yZXYueG1sUEsFBgAAAAAEAAQA9QAAAIgDAAAAAA==&#10;">
                  <v:stroke dashstyle="dash"/>
                  <v:textbox inset=".5mm,0,.5mm,0">
                    <w:txbxContent>
                      <w:p w:rsidR="009D4EA0" w:rsidRDefault="009D4EA0" w:rsidP="0032702E">
                        <w:pPr>
                          <w:spacing w:line="240" w:lineRule="exact"/>
                          <w:rPr>
                            <w:rFonts w:ascii="新細明體" w:hAnsi="新細明體"/>
                            <w:color w:val="000000"/>
                            <w:sz w:val="16"/>
                            <w:szCs w:val="16"/>
                          </w:rPr>
                        </w:pPr>
                        <w:r w:rsidRPr="0068078E">
                          <w:rPr>
                            <w:rFonts w:ascii="新細明體" w:hAnsi="新細明體" w:hint="eastAsia"/>
                            <w:color w:val="000000"/>
                            <w:sz w:val="16"/>
                            <w:szCs w:val="16"/>
                          </w:rPr>
                          <w:t>申評會委員五人至</w:t>
                        </w:r>
                        <w:r w:rsidRPr="00425B18">
                          <w:rPr>
                            <w:rFonts w:ascii="新細明體" w:hAnsi="新細明體" w:hint="eastAsia"/>
                            <w:color w:val="000000"/>
                            <w:sz w:val="16"/>
                            <w:szCs w:val="16"/>
                          </w:rPr>
                          <w:t>十一</w:t>
                        </w:r>
                        <w:r w:rsidRPr="0068078E">
                          <w:rPr>
                            <w:rFonts w:ascii="新細明體" w:hAnsi="新細明體" w:hint="eastAsia"/>
                            <w:color w:val="000000"/>
                            <w:sz w:val="16"/>
                            <w:szCs w:val="16"/>
                          </w:rPr>
                          <w:t>人，其成員如</w:t>
                        </w:r>
                        <w:r>
                          <w:rPr>
                            <w:rFonts w:ascii="新細明體" w:hAnsi="新細明體" w:hint="eastAsia"/>
                            <w:color w:val="000000"/>
                            <w:sz w:val="16"/>
                            <w:szCs w:val="16"/>
                          </w:rPr>
                          <w:t>下：</w:t>
                        </w:r>
                      </w:p>
                      <w:p w:rsidR="009D4EA0" w:rsidRDefault="009D4EA0" w:rsidP="0032702E">
                        <w:pPr>
                          <w:spacing w:line="240" w:lineRule="exact"/>
                          <w:rPr>
                            <w:rFonts w:ascii="新細明體" w:hAnsi="新細明體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新細明體" w:hAnsi="新細明體" w:hint="eastAsia"/>
                            <w:color w:val="000000"/>
                            <w:sz w:val="16"/>
                            <w:szCs w:val="16"/>
                          </w:rPr>
                          <w:t>1、大會評判長</w:t>
                        </w:r>
                        <w:r>
                          <w:rPr>
                            <w:rFonts w:ascii="新細明體" w:hAnsi="新細明體"/>
                            <w:color w:val="000000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新細明體" w:hAnsi="新細明體" w:hint="eastAsia"/>
                            <w:color w:val="000000"/>
                            <w:sz w:val="16"/>
                            <w:szCs w:val="16"/>
                          </w:rPr>
                          <w:t>兼任申評會召集人</w:t>
                        </w:r>
                        <w:r>
                          <w:rPr>
                            <w:rFonts w:ascii="新細明體" w:hAnsi="新細明體"/>
                            <w:color w:val="000000"/>
                            <w:sz w:val="16"/>
                            <w:szCs w:val="16"/>
                          </w:rPr>
                          <w:t>)</w:t>
                        </w:r>
                        <w:r>
                          <w:rPr>
                            <w:rFonts w:ascii="新細明體" w:hAnsi="新細明體" w:hint="eastAsia"/>
                            <w:color w:val="000000"/>
                            <w:sz w:val="16"/>
                            <w:szCs w:val="16"/>
                          </w:rPr>
                          <w:t>。</w:t>
                        </w:r>
                      </w:p>
                      <w:p w:rsidR="009D4EA0" w:rsidRPr="0026569C" w:rsidRDefault="009D4EA0" w:rsidP="0032702E">
                        <w:pPr>
                          <w:spacing w:line="240" w:lineRule="exact"/>
                          <w:rPr>
                            <w:rFonts w:hAnsi="標楷體" w:cs="細明體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新細明體" w:hAnsi="新細明體" w:hint="eastAsia"/>
                            <w:color w:val="000000"/>
                            <w:sz w:val="16"/>
                            <w:szCs w:val="16"/>
                          </w:rPr>
                          <w:t>2、</w:t>
                        </w:r>
                        <w:r w:rsidRPr="002E0DFB">
                          <w:rPr>
                            <w:rFonts w:hAnsi="標楷體" w:cs="細明體" w:hint="eastAsia"/>
                            <w:kern w:val="0"/>
                            <w:sz w:val="16"/>
                            <w:szCs w:val="16"/>
                          </w:rPr>
                          <w:t>由</w:t>
                        </w:r>
                        <w:r>
                          <w:rPr>
                            <w:rFonts w:hAnsi="標楷體" w:cs="細明體" w:hint="eastAsia"/>
                            <w:kern w:val="0"/>
                            <w:sz w:val="16"/>
                            <w:szCs w:val="16"/>
                          </w:rPr>
                          <w:t>教育</w:t>
                        </w:r>
                        <w:r w:rsidRPr="002E0DFB">
                          <w:rPr>
                            <w:rFonts w:hAnsi="標楷體" w:cs="細明體" w:hint="eastAsia"/>
                            <w:kern w:val="0"/>
                            <w:sz w:val="16"/>
                            <w:szCs w:val="16"/>
                          </w:rPr>
                          <w:t>部依需要推薦相關學者專家或人員三人至七人</w:t>
                        </w:r>
                        <w:r w:rsidRPr="002E0DFB">
                          <w:rPr>
                            <w:rFonts w:ascii="新細明體" w:hAnsi="新細明體" w:hint="eastAsia"/>
                            <w:sz w:val="16"/>
                            <w:szCs w:val="16"/>
                          </w:rPr>
                          <w:t>。</w:t>
                        </w:r>
                      </w:p>
                      <w:p w:rsidR="009D4EA0" w:rsidRDefault="009D4EA0" w:rsidP="0032702E">
                        <w:pPr>
                          <w:spacing w:line="240" w:lineRule="exact"/>
                          <w:rPr>
                            <w:szCs w:val="16"/>
                          </w:rPr>
                        </w:pPr>
                        <w:r w:rsidRPr="002E0DFB">
                          <w:rPr>
                            <w:rFonts w:ascii="新細明體" w:hAnsi="新細明體" w:hint="eastAsia"/>
                            <w:sz w:val="16"/>
                            <w:szCs w:val="16"/>
                          </w:rPr>
                          <w:t>3、</w:t>
                        </w:r>
                        <w:r>
                          <w:rPr>
                            <w:rFonts w:hAnsi="標楷體" w:cs="細明體" w:hint="eastAsia"/>
                            <w:kern w:val="0"/>
                            <w:sz w:val="16"/>
                            <w:szCs w:val="16"/>
                          </w:rPr>
                          <w:t>承辦縣市</w:t>
                        </w:r>
                        <w:r w:rsidRPr="002E0DFB">
                          <w:rPr>
                            <w:rFonts w:hAnsi="標楷體" w:cs="細明體" w:hint="eastAsia"/>
                            <w:kern w:val="0"/>
                            <w:sz w:val="16"/>
                            <w:szCs w:val="16"/>
                          </w:rPr>
                          <w:t>代表</w:t>
                        </w:r>
                        <w:r>
                          <w:rPr>
                            <w:rFonts w:ascii="新細明體" w:hAnsi="新細明體" w:hint="eastAsia"/>
                            <w:color w:val="000000"/>
                            <w:sz w:val="16"/>
                            <w:szCs w:val="16"/>
                          </w:rPr>
                          <w:t>一人至三人。</w:t>
                        </w:r>
                      </w:p>
                    </w:txbxContent>
                  </v:textbox>
                </v:rect>
                <v:rect id="Rectangle 162" o:spid="_x0000_s1059" style="position:absolute;left:762;top:22013;width:17526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+zpr4A&#10;AADcAAAADwAAAGRycy9kb3ducmV2LnhtbERPyQrCMBC9C/5DGMGbpq5INYoIgoIXFxBvQzO2xWZS&#10;mljr3xtB8DaPt85i1ZhC1FS53LKCQT8CQZxYnXOq4HLe9mYgnEfWWFgmBW9ysFq2WwuMtX3xkeqT&#10;T0UIYRejgsz7MpbSJRkZdH1bEgfubiuDPsAqlbrCVwg3hRxG0VQazDk0ZFjSJqPkcXoaBTiebG5p&#10;jc8R1twcxuvH5Lq/KNXtNOs5CE+N/4t/7p0O84cD+D4TLp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Ovs6a+AAAA3AAAAA8AAAAAAAAAAAAAAAAAmAIAAGRycy9kb3ducmV2&#10;LnhtbFBLBQYAAAAABAAEAPUAAACDAwAAAAA=&#10;">
                  <v:stroke dashstyle="dash"/>
                  <v:textbox inset=".5mm,0,.5mm,0">
                    <w:txbxContent>
                      <w:p w:rsidR="009D4EA0" w:rsidRDefault="009D4EA0" w:rsidP="0032702E">
                        <w:pPr>
                          <w:spacing w:line="240" w:lineRule="exact"/>
                          <w:rPr>
                            <w:rFonts w:ascii="新細明體" w:hAnsi="新細明體"/>
                            <w:sz w:val="16"/>
                            <w:szCs w:val="16"/>
                          </w:rPr>
                        </w:pPr>
                        <w:r w:rsidRPr="00FB67B0">
                          <w:rPr>
                            <w:rFonts w:ascii="新細明體" w:hAnsi="新細明體" w:hint="eastAsia"/>
                            <w:sz w:val="16"/>
                            <w:szCs w:val="16"/>
                          </w:rPr>
                          <w:t>1、收件處收取申訴申請表。</w:t>
                        </w:r>
                      </w:p>
                      <w:p w:rsidR="009D4EA0" w:rsidRDefault="009D4EA0" w:rsidP="0032702E">
                        <w:pPr>
                          <w:spacing w:line="240" w:lineRule="exact"/>
                          <w:rPr>
                            <w:rFonts w:ascii="新細明體" w:hAnsi="新細明體"/>
                            <w:sz w:val="16"/>
                            <w:szCs w:val="16"/>
                          </w:rPr>
                        </w:pPr>
                        <w:r w:rsidRPr="00FB67B0">
                          <w:rPr>
                            <w:rFonts w:ascii="新細明體" w:hAnsi="新細明體" w:hint="eastAsia"/>
                            <w:sz w:val="16"/>
                            <w:szCs w:val="16"/>
                          </w:rPr>
                          <w:t>2、收件處彙整申訴書交申評會評議。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9E205E"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CCC729" wp14:editId="2F0152E0">
                <wp:simplePos x="0" y="0"/>
                <wp:positionH relativeFrom="column">
                  <wp:posOffset>3172460</wp:posOffset>
                </wp:positionH>
                <wp:positionV relativeFrom="paragraph">
                  <wp:posOffset>3820160</wp:posOffset>
                </wp:positionV>
                <wp:extent cx="162560" cy="198120"/>
                <wp:effectExtent l="635" t="635" r="0" b="1270"/>
                <wp:wrapNone/>
                <wp:docPr id="15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4EA0" w:rsidRDefault="009D4EA0" w:rsidP="0032702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4" o:spid="_x0000_s1060" style="position:absolute;left:0;text-align:left;margin-left:249.8pt;margin-top:300.8pt;width:12.8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" stroked="f">
                <v:textbox inset="0,0,0,0">
                  <w:txbxContent>
                    <w:p w:rsidR="009D4EA0" w:rsidRDefault="009D4EA0" w:rsidP="0032702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是</w:t>
                      </w:r>
                    </w:p>
                  </w:txbxContent>
                </v:textbox>
              </v:rect>
            </w:pict>
          </mc:Fallback>
        </mc:AlternateContent>
      </w:r>
    </w:p>
    <w:p w:rsidR="0032702E" w:rsidRPr="009E205E" w:rsidRDefault="0032702E" w:rsidP="0032702E">
      <w:pPr>
        <w:tabs>
          <w:tab w:val="center" w:pos="4153"/>
        </w:tabs>
        <w:snapToGrid w:val="0"/>
        <w:spacing w:afterLines="100" w:after="360" w:line="400" w:lineRule="exact"/>
      </w:pPr>
    </w:p>
    <w:p w:rsidR="0032702E" w:rsidRPr="009E205E" w:rsidRDefault="0032702E" w:rsidP="0032702E">
      <w:pPr>
        <w:spacing w:line="440" w:lineRule="exact"/>
        <w:rPr>
          <w:rFonts w:ascii="標楷體" w:eastAsia="標楷體" w:hAnsi="標楷體"/>
          <w:sz w:val="28"/>
        </w:rPr>
      </w:pPr>
    </w:p>
    <w:p w:rsidR="0032702E" w:rsidRPr="009E205E" w:rsidRDefault="0032702E" w:rsidP="0032702E">
      <w:pPr>
        <w:spacing w:line="440" w:lineRule="exact"/>
        <w:rPr>
          <w:rFonts w:ascii="標楷體" w:eastAsia="標楷體" w:hAnsi="標楷體"/>
          <w:sz w:val="28"/>
        </w:rPr>
      </w:pPr>
    </w:p>
    <w:p w:rsidR="0032702E" w:rsidRPr="009E205E" w:rsidRDefault="0032702E" w:rsidP="0032702E">
      <w:pPr>
        <w:spacing w:line="440" w:lineRule="exact"/>
        <w:rPr>
          <w:rFonts w:ascii="標楷體" w:eastAsia="標楷體" w:hAnsi="標楷體"/>
          <w:sz w:val="28"/>
        </w:rPr>
      </w:pPr>
    </w:p>
    <w:p w:rsidR="0032702E" w:rsidRPr="009E205E" w:rsidRDefault="0032702E" w:rsidP="0032702E">
      <w:pPr>
        <w:spacing w:line="440" w:lineRule="exact"/>
        <w:rPr>
          <w:rFonts w:ascii="標楷體" w:eastAsia="標楷體" w:hAnsi="標楷體"/>
          <w:sz w:val="28"/>
        </w:rPr>
      </w:pPr>
    </w:p>
    <w:p w:rsidR="0032702E" w:rsidRPr="009E205E" w:rsidRDefault="0032702E" w:rsidP="0032702E">
      <w:pPr>
        <w:spacing w:line="440" w:lineRule="exact"/>
        <w:rPr>
          <w:rFonts w:ascii="標楷體" w:eastAsia="標楷體" w:hAnsi="標楷體"/>
          <w:sz w:val="28"/>
        </w:rPr>
      </w:pPr>
    </w:p>
    <w:p w:rsidR="0032702E" w:rsidRPr="009E205E" w:rsidRDefault="0032702E" w:rsidP="0032702E">
      <w:pPr>
        <w:spacing w:line="440" w:lineRule="exact"/>
        <w:rPr>
          <w:rFonts w:ascii="標楷體" w:eastAsia="標楷體" w:hAnsi="標楷體"/>
          <w:sz w:val="28"/>
        </w:rPr>
      </w:pPr>
    </w:p>
    <w:p w:rsidR="0032702E" w:rsidRPr="009E205E" w:rsidRDefault="0032702E" w:rsidP="0032702E">
      <w:pPr>
        <w:spacing w:line="440" w:lineRule="exact"/>
        <w:rPr>
          <w:rFonts w:ascii="標楷體" w:eastAsia="標楷體" w:hAnsi="標楷體"/>
          <w:sz w:val="28"/>
        </w:rPr>
      </w:pPr>
    </w:p>
    <w:p w:rsidR="0032702E" w:rsidRPr="009E205E" w:rsidRDefault="0032702E" w:rsidP="0032702E">
      <w:pPr>
        <w:spacing w:line="440" w:lineRule="exact"/>
        <w:rPr>
          <w:rFonts w:ascii="標楷體" w:eastAsia="標楷體" w:hAnsi="標楷體"/>
          <w:sz w:val="28"/>
        </w:rPr>
      </w:pPr>
    </w:p>
    <w:p w:rsidR="0032702E" w:rsidRPr="009E205E" w:rsidRDefault="0032702E" w:rsidP="0032702E">
      <w:pPr>
        <w:spacing w:line="440" w:lineRule="exact"/>
        <w:rPr>
          <w:rFonts w:ascii="標楷體" w:eastAsia="標楷體" w:hAnsi="標楷體"/>
          <w:sz w:val="28"/>
        </w:rPr>
      </w:pPr>
    </w:p>
    <w:p w:rsidR="0032702E" w:rsidRPr="009E205E" w:rsidRDefault="0032702E" w:rsidP="0032702E">
      <w:pPr>
        <w:spacing w:line="440" w:lineRule="exact"/>
        <w:rPr>
          <w:rFonts w:ascii="標楷體" w:eastAsia="標楷體" w:hAnsi="標楷體"/>
          <w:sz w:val="28"/>
        </w:rPr>
      </w:pPr>
    </w:p>
    <w:p w:rsidR="0032702E" w:rsidRPr="009E205E" w:rsidRDefault="0032702E" w:rsidP="0032702E">
      <w:pPr>
        <w:spacing w:line="440" w:lineRule="exact"/>
        <w:rPr>
          <w:rFonts w:ascii="標楷體" w:eastAsia="標楷體" w:hAnsi="標楷體"/>
          <w:sz w:val="28"/>
        </w:rPr>
      </w:pPr>
    </w:p>
    <w:p w:rsidR="0032702E" w:rsidRPr="009E205E" w:rsidRDefault="0032702E" w:rsidP="0032702E">
      <w:pPr>
        <w:spacing w:line="440" w:lineRule="exact"/>
        <w:rPr>
          <w:rFonts w:ascii="標楷體" w:eastAsia="標楷體" w:hAnsi="標楷體"/>
          <w:sz w:val="28"/>
        </w:rPr>
      </w:pPr>
    </w:p>
    <w:p w:rsidR="0032702E" w:rsidRPr="009E205E" w:rsidRDefault="0032702E" w:rsidP="0032702E">
      <w:pPr>
        <w:spacing w:line="440" w:lineRule="exact"/>
        <w:rPr>
          <w:rFonts w:ascii="標楷體" w:eastAsia="標楷體" w:hAnsi="標楷體"/>
          <w:sz w:val="28"/>
        </w:rPr>
      </w:pPr>
    </w:p>
    <w:p w:rsidR="0032702E" w:rsidRPr="009E205E" w:rsidRDefault="0032702E" w:rsidP="0032702E">
      <w:pPr>
        <w:spacing w:line="440" w:lineRule="exact"/>
        <w:rPr>
          <w:rFonts w:ascii="標楷體" w:eastAsia="標楷體" w:hAnsi="標楷體"/>
          <w:sz w:val="28"/>
        </w:rPr>
      </w:pPr>
    </w:p>
    <w:p w:rsidR="0032702E" w:rsidRPr="009E205E" w:rsidRDefault="0032702E" w:rsidP="0032702E">
      <w:pPr>
        <w:spacing w:line="440" w:lineRule="exact"/>
        <w:rPr>
          <w:rFonts w:ascii="標楷體" w:eastAsia="標楷體" w:hAnsi="標楷體"/>
          <w:sz w:val="28"/>
        </w:rPr>
      </w:pPr>
    </w:p>
    <w:p w:rsidR="0032702E" w:rsidRPr="009E205E" w:rsidRDefault="0032702E" w:rsidP="0032702E">
      <w:pPr>
        <w:spacing w:line="440" w:lineRule="exact"/>
        <w:rPr>
          <w:rFonts w:ascii="標楷體" w:eastAsia="標楷體" w:hAnsi="標楷體"/>
          <w:sz w:val="28"/>
        </w:rPr>
      </w:pPr>
    </w:p>
    <w:p w:rsidR="0032702E" w:rsidRPr="009E205E" w:rsidRDefault="0032702E" w:rsidP="0032702E">
      <w:pPr>
        <w:spacing w:line="440" w:lineRule="exact"/>
        <w:rPr>
          <w:rFonts w:ascii="標楷體" w:eastAsia="標楷體" w:hAnsi="標楷體"/>
          <w:sz w:val="28"/>
        </w:rPr>
      </w:pPr>
    </w:p>
    <w:p w:rsidR="0032702E" w:rsidRPr="009E205E" w:rsidRDefault="0032702E" w:rsidP="0032702E">
      <w:pPr>
        <w:spacing w:line="440" w:lineRule="exact"/>
        <w:rPr>
          <w:rFonts w:ascii="標楷體" w:eastAsia="標楷體" w:hAnsi="標楷體"/>
          <w:sz w:val="28"/>
        </w:rPr>
      </w:pPr>
    </w:p>
    <w:p w:rsidR="0032702E" w:rsidRPr="009E205E" w:rsidRDefault="0032702E" w:rsidP="0032702E">
      <w:pPr>
        <w:spacing w:line="440" w:lineRule="exact"/>
        <w:rPr>
          <w:rFonts w:ascii="標楷體" w:eastAsia="標楷體" w:hAnsi="標楷體"/>
          <w:sz w:val="28"/>
        </w:rPr>
      </w:pPr>
    </w:p>
    <w:p w:rsidR="0032702E" w:rsidRPr="009E205E" w:rsidRDefault="0032702E" w:rsidP="0032702E">
      <w:pPr>
        <w:spacing w:line="440" w:lineRule="exact"/>
        <w:rPr>
          <w:rFonts w:ascii="標楷體" w:eastAsia="標楷體" w:hAnsi="標楷體"/>
          <w:sz w:val="28"/>
        </w:rPr>
      </w:pPr>
    </w:p>
    <w:p w:rsidR="0032702E" w:rsidRPr="009E205E" w:rsidRDefault="0032702E" w:rsidP="0032702E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32702E" w:rsidRPr="006764A9" w:rsidRDefault="0032702E" w:rsidP="0032702E">
      <w:pPr>
        <w:widowControl/>
        <w:rPr>
          <w:rFonts w:ascii="標楷體" w:eastAsia="標楷體" w:hAnsi="標楷體"/>
          <w:sz w:val="26"/>
          <w:szCs w:val="26"/>
        </w:rPr>
      </w:pPr>
      <w:r w:rsidRPr="006764A9">
        <w:rPr>
          <w:rFonts w:ascii="標楷體" w:eastAsia="標楷體" w:hAnsi="標楷體" w:cs="細明體"/>
          <w:kern w:val="0"/>
          <w:sz w:val="26"/>
          <w:szCs w:val="26"/>
        </w:rPr>
        <w:br w:type="page"/>
      </w:r>
    </w:p>
    <w:p w:rsidR="0032702E" w:rsidRPr="006764A9" w:rsidRDefault="00E573FB" w:rsidP="0032702E">
      <w:pPr>
        <w:jc w:val="center"/>
        <w:rPr>
          <w:rFonts w:ascii="標楷體" w:eastAsia="標楷體" w:hAnsi="標楷體"/>
          <w:sz w:val="32"/>
          <w:szCs w:val="32"/>
        </w:rPr>
      </w:pPr>
      <w:r w:rsidRPr="006764A9">
        <w:rPr>
          <w:rFonts w:ascii="標楷體" w:eastAsia="標楷體" w:hAnsi="標楷體" w:hint="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D53330" wp14:editId="6E19B424">
                <wp:simplePos x="0" y="0"/>
                <wp:positionH relativeFrom="column">
                  <wp:posOffset>-248285</wp:posOffset>
                </wp:positionH>
                <wp:positionV relativeFrom="paragraph">
                  <wp:posOffset>-9525</wp:posOffset>
                </wp:positionV>
                <wp:extent cx="762000" cy="243840"/>
                <wp:effectExtent l="0" t="0" r="19050" b="22860"/>
                <wp:wrapNone/>
                <wp:docPr id="36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43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D4EA0" w:rsidRPr="00261214" w:rsidRDefault="009D4EA0" w:rsidP="0032702E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261214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 w:rsidRPr="00261214">
                              <w:rPr>
                                <w:rFonts w:ascii="標楷體" w:eastAsia="標楷體" w:hAnsi="標楷體"/>
                              </w:rPr>
                              <w:t>件3</w:t>
                            </w:r>
                          </w:p>
                          <w:p w:rsidR="009D4EA0" w:rsidRDefault="009D4EA0" w:rsidP="0032702E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left:0;text-align:left;margin-left:-19.55pt;margin-top:-.75pt;width:60pt;height:1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" filled="f">
                <v:textbox>
                  <w:txbxContent>
                    <w:p w:rsidR="009D4EA0" w:rsidRPr="00261214" w:rsidRDefault="009D4EA0" w:rsidP="0032702E">
                      <w:pPr>
                        <w:spacing w:line="200" w:lineRule="exact"/>
                        <w:rPr>
                          <w:rFonts w:ascii="標楷體" w:eastAsia="標楷體" w:hAnsi="標楷體"/>
                        </w:rPr>
                      </w:pPr>
                      <w:r w:rsidRPr="00261214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 w:rsidRPr="00261214">
                        <w:rPr>
                          <w:rFonts w:ascii="標楷體" w:eastAsia="標楷體" w:hAnsi="標楷體"/>
                        </w:rPr>
                        <w:t>件3</w:t>
                      </w:r>
                    </w:p>
                    <w:p w:rsidR="009D4EA0" w:rsidRDefault="009D4EA0" w:rsidP="0032702E">
                      <w:pPr>
                        <w:spacing w:line="200" w:lineRule="exact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2702E" w:rsidRPr="009E205E" w:rsidRDefault="0032702E" w:rsidP="0032702E">
      <w:pPr>
        <w:jc w:val="center"/>
        <w:rPr>
          <w:rFonts w:ascii="標楷體" w:eastAsia="標楷體" w:hAnsi="標楷體" w:cs="細明體"/>
          <w:kern w:val="0"/>
          <w:sz w:val="26"/>
          <w:szCs w:val="26"/>
        </w:rPr>
      </w:pPr>
      <w:r w:rsidRPr="006764A9">
        <w:rPr>
          <w:rFonts w:ascii="標楷體" w:eastAsia="標楷體" w:hAnsi="標楷體" w:hint="eastAsia"/>
          <w:sz w:val="32"/>
          <w:szCs w:val="32"/>
        </w:rPr>
        <w:t>全國語</w:t>
      </w:r>
      <w:r w:rsidRPr="009E205E">
        <w:rPr>
          <w:rFonts w:ascii="標楷體" w:eastAsia="標楷體" w:hAnsi="標楷體" w:hint="eastAsia"/>
          <w:sz w:val="32"/>
          <w:szCs w:val="32"/>
        </w:rPr>
        <w:t>文競賽著作授權同意書</w:t>
      </w:r>
      <w:r w:rsidRPr="009E205E">
        <w:rPr>
          <w:rFonts w:ascii="標楷體" w:eastAsia="標楷體" w:hAnsi="標楷體" w:hint="eastAsia"/>
          <w:sz w:val="28"/>
          <w:szCs w:val="32"/>
        </w:rPr>
        <w:t>（法定代理人版）</w:t>
      </w:r>
    </w:p>
    <w:p w:rsidR="0032702E" w:rsidRPr="009E205E" w:rsidRDefault="0032702E" w:rsidP="0032702E">
      <w:pPr>
        <w:ind w:rightChars="160" w:right="384"/>
        <w:jc w:val="both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茲因[請填入競賽員姓名]（以下稱競賽員）將參加</w:t>
      </w:r>
      <w:r w:rsidRPr="009E205E">
        <w:rPr>
          <w:rFonts w:ascii="標楷體" w:eastAsia="標楷體" w:hAnsi="標楷體"/>
          <w:sz w:val="28"/>
          <w:szCs w:val="26"/>
        </w:rPr>
        <w:t>中華民</w:t>
      </w:r>
      <w:r w:rsidRPr="00E73CA1">
        <w:rPr>
          <w:rFonts w:ascii="標楷體" w:eastAsia="標楷體" w:hAnsi="標楷體"/>
          <w:sz w:val="28"/>
          <w:szCs w:val="26"/>
        </w:rPr>
        <w:t>國</w:t>
      </w:r>
      <w:r w:rsidR="00C31CD3" w:rsidRPr="00E73CA1">
        <w:rPr>
          <w:rFonts w:ascii="標楷體" w:eastAsia="標楷體" w:hAnsi="標楷體" w:hint="eastAsia"/>
          <w:sz w:val="28"/>
          <w:szCs w:val="32"/>
        </w:rPr>
        <w:t>108</w:t>
      </w:r>
      <w:r w:rsidRPr="00E73CA1">
        <w:rPr>
          <w:rFonts w:ascii="標楷體" w:eastAsia="標楷體" w:hAnsi="標楷體"/>
          <w:sz w:val="28"/>
          <w:szCs w:val="26"/>
        </w:rPr>
        <w:t>年全</w:t>
      </w:r>
      <w:r w:rsidRPr="009E205E">
        <w:rPr>
          <w:rFonts w:ascii="標楷體" w:eastAsia="標楷體" w:hAnsi="標楷體"/>
          <w:sz w:val="28"/>
          <w:szCs w:val="26"/>
        </w:rPr>
        <w:t>國語文競賽</w:t>
      </w:r>
      <w:r w:rsidRPr="009E205E">
        <w:rPr>
          <w:rFonts w:ascii="標楷體" w:eastAsia="標楷體" w:hAnsi="標楷體" w:hint="eastAsia"/>
          <w:sz w:val="28"/>
          <w:szCs w:val="26"/>
        </w:rPr>
        <w:t>（以下稱本活動），本人係競賽員之法定代理人，現同意將競賽員參加本活動</w:t>
      </w:r>
      <w:r w:rsidRPr="009E205E">
        <w:rPr>
          <w:rFonts w:ascii="標楷體" w:eastAsia="標楷體" w:hAnsi="標楷體"/>
          <w:sz w:val="28"/>
          <w:szCs w:val="26"/>
        </w:rPr>
        <w:t>之影音、影像、著作</w:t>
      </w:r>
      <w:r w:rsidRPr="009E205E">
        <w:rPr>
          <w:rFonts w:ascii="標楷體" w:eastAsia="標楷體" w:hAnsi="標楷體" w:hint="eastAsia"/>
          <w:sz w:val="28"/>
          <w:szCs w:val="26"/>
        </w:rPr>
        <w:t>、</w:t>
      </w:r>
      <w:r w:rsidRPr="009E205E">
        <w:rPr>
          <w:rFonts w:ascii="標楷體" w:eastAsia="標楷體" w:hAnsi="標楷體"/>
          <w:sz w:val="28"/>
          <w:szCs w:val="26"/>
        </w:rPr>
        <w:t>肖像權</w:t>
      </w:r>
      <w:r w:rsidRPr="009E205E">
        <w:rPr>
          <w:rFonts w:ascii="標楷體" w:eastAsia="標楷體" w:hAnsi="標楷體" w:hint="eastAsia"/>
          <w:sz w:val="28"/>
          <w:szCs w:val="26"/>
        </w:rPr>
        <w:t>及任何相關之智慧財產權非獨家、非專屬、不限地域無償授權教育部、</w:t>
      </w:r>
      <w:r w:rsidRPr="009E205E">
        <w:rPr>
          <w:rFonts w:ascii="標楷體" w:eastAsia="標楷體" w:hAnsi="標楷體"/>
          <w:sz w:val="28"/>
          <w:szCs w:val="26"/>
        </w:rPr>
        <w:t>原住民族委員會、客家委員會</w:t>
      </w:r>
      <w:r w:rsidRPr="009E205E">
        <w:rPr>
          <w:rFonts w:ascii="標楷體" w:eastAsia="標楷體" w:hAnsi="標楷體" w:hint="eastAsia"/>
          <w:sz w:val="28"/>
          <w:szCs w:val="26"/>
        </w:rPr>
        <w:t>以任何方式利用，並得對第三人進行再授權</w:t>
      </w:r>
      <w:r w:rsidRPr="009E205E">
        <w:rPr>
          <w:rFonts w:ascii="標楷體" w:eastAsia="標楷體" w:hAnsi="標楷體"/>
          <w:sz w:val="28"/>
          <w:szCs w:val="26"/>
        </w:rPr>
        <w:t>。</w:t>
      </w:r>
      <w:r w:rsidRPr="009E205E">
        <w:rPr>
          <w:rFonts w:ascii="標楷體" w:eastAsia="標楷體" w:hAnsi="標楷體" w:hint="eastAsia"/>
          <w:sz w:val="28"/>
          <w:szCs w:val="26"/>
        </w:rPr>
        <w:t>惟競賽員仍為前開各項權利之權利人，有權自行利用相關內容。</w:t>
      </w:r>
    </w:p>
    <w:p w:rsidR="0032702E" w:rsidRPr="009E205E" w:rsidRDefault="0032702E" w:rsidP="0032702E">
      <w:pPr>
        <w:ind w:rightChars="160" w:right="384"/>
        <w:jc w:val="both"/>
        <w:rPr>
          <w:rFonts w:ascii="標楷體" w:eastAsia="標楷體" w:hAnsi="標楷體"/>
          <w:sz w:val="28"/>
          <w:szCs w:val="26"/>
        </w:rPr>
      </w:pPr>
    </w:p>
    <w:p w:rsidR="0032702E" w:rsidRPr="009E205E" w:rsidRDefault="0032702E" w:rsidP="0032702E">
      <w:pPr>
        <w:ind w:rightChars="160" w:right="384"/>
        <w:jc w:val="both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競賽員：</w:t>
      </w:r>
    </w:p>
    <w:p w:rsidR="0032702E" w:rsidRPr="009E205E" w:rsidRDefault="0032702E" w:rsidP="0032702E">
      <w:pPr>
        <w:ind w:rightChars="160" w:right="384"/>
        <w:jc w:val="both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學校單位：</w:t>
      </w:r>
    </w:p>
    <w:p w:rsidR="0032702E" w:rsidRPr="009E205E" w:rsidRDefault="0032702E" w:rsidP="0032702E">
      <w:pPr>
        <w:ind w:rightChars="160" w:right="384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指導老師：                        （簽名）</w:t>
      </w:r>
    </w:p>
    <w:p w:rsidR="0032702E" w:rsidRPr="009E205E" w:rsidRDefault="0032702E" w:rsidP="0032702E">
      <w:pPr>
        <w:ind w:rightChars="160" w:right="384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授權人：                          （簽名）</w:t>
      </w:r>
    </w:p>
    <w:p w:rsidR="0032702E" w:rsidRPr="009E205E" w:rsidRDefault="0032702E" w:rsidP="0032702E">
      <w:pPr>
        <w:ind w:rightChars="160" w:right="384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與</w:t>
      </w:r>
      <w:r w:rsidRPr="009E205E">
        <w:rPr>
          <w:rFonts w:eastAsia="標楷體" w:hint="eastAsia"/>
          <w:sz w:val="28"/>
          <w:szCs w:val="26"/>
        </w:rPr>
        <w:t>競賽員</w:t>
      </w:r>
      <w:r w:rsidRPr="009E205E">
        <w:rPr>
          <w:rFonts w:ascii="標楷體" w:eastAsia="標楷體" w:hAnsi="標楷體" w:hint="eastAsia"/>
          <w:sz w:val="28"/>
          <w:szCs w:val="26"/>
        </w:rPr>
        <w:t>關係：</w:t>
      </w:r>
    </w:p>
    <w:p w:rsidR="0032702E" w:rsidRPr="009E205E" w:rsidRDefault="0032702E" w:rsidP="0032702E">
      <w:pPr>
        <w:ind w:rightChars="160" w:right="384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身分證</w:t>
      </w:r>
      <w:r w:rsidR="005507D9" w:rsidRPr="00576945">
        <w:rPr>
          <w:rFonts w:ascii="標楷體" w:eastAsia="標楷體" w:hAnsi="標楷體" w:hint="eastAsia"/>
          <w:sz w:val="28"/>
          <w:szCs w:val="26"/>
        </w:rPr>
        <w:t>統一編號</w:t>
      </w:r>
      <w:r w:rsidRPr="00576945">
        <w:rPr>
          <w:rFonts w:ascii="標楷體" w:eastAsia="標楷體" w:hAnsi="標楷體" w:hint="eastAsia"/>
          <w:sz w:val="28"/>
          <w:szCs w:val="26"/>
        </w:rPr>
        <w:t>：</w:t>
      </w:r>
    </w:p>
    <w:p w:rsidR="0032702E" w:rsidRPr="009E205E" w:rsidRDefault="0032702E" w:rsidP="0032702E">
      <w:pPr>
        <w:ind w:rightChars="160" w:right="384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戶籍地址：</w:t>
      </w:r>
    </w:p>
    <w:p w:rsidR="0032702E" w:rsidRPr="009E205E" w:rsidRDefault="0032702E" w:rsidP="0032702E">
      <w:pPr>
        <w:ind w:rightChars="160" w:right="384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聯絡電話：</w:t>
      </w:r>
    </w:p>
    <w:p w:rsidR="0032702E" w:rsidRPr="009E205E" w:rsidRDefault="0032702E" w:rsidP="0032702E">
      <w:pPr>
        <w:widowControl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中華</w:t>
      </w:r>
      <w:r w:rsidRPr="00E73CA1">
        <w:rPr>
          <w:rFonts w:ascii="標楷體" w:eastAsia="標楷體" w:hAnsi="標楷體" w:hint="eastAsia"/>
          <w:sz w:val="28"/>
          <w:szCs w:val="26"/>
        </w:rPr>
        <w:t>民國</w:t>
      </w:r>
      <w:r w:rsidR="00C31CD3" w:rsidRPr="00E73CA1">
        <w:rPr>
          <w:rFonts w:ascii="標楷體" w:eastAsia="標楷體" w:hAnsi="標楷體" w:hint="eastAsia"/>
          <w:sz w:val="28"/>
          <w:szCs w:val="32"/>
        </w:rPr>
        <w:t>108</w:t>
      </w:r>
      <w:r w:rsidRPr="00E73CA1">
        <w:rPr>
          <w:rFonts w:ascii="標楷體" w:eastAsia="標楷體" w:hAnsi="標楷體"/>
          <w:sz w:val="28"/>
          <w:szCs w:val="26"/>
        </w:rPr>
        <w:t>年</w:t>
      </w:r>
      <w:r w:rsidRPr="009E205E">
        <w:rPr>
          <w:rFonts w:ascii="標楷體" w:eastAsia="標楷體" w:hAnsi="標楷體" w:hint="eastAsia"/>
          <w:sz w:val="28"/>
          <w:szCs w:val="26"/>
        </w:rPr>
        <w:t>○○</w:t>
      </w:r>
      <w:r w:rsidRPr="009E205E">
        <w:rPr>
          <w:rFonts w:ascii="標楷體" w:eastAsia="標楷體" w:hAnsi="標楷體"/>
          <w:sz w:val="28"/>
          <w:szCs w:val="26"/>
        </w:rPr>
        <w:t>月</w:t>
      </w:r>
      <w:r w:rsidRPr="009E205E">
        <w:rPr>
          <w:rFonts w:ascii="標楷體" w:eastAsia="標楷體" w:hAnsi="標楷體" w:hint="eastAsia"/>
          <w:sz w:val="28"/>
          <w:szCs w:val="26"/>
        </w:rPr>
        <w:t>○○</w:t>
      </w:r>
      <w:r w:rsidRPr="009E205E">
        <w:rPr>
          <w:rFonts w:ascii="標楷體" w:eastAsia="標楷體" w:hAnsi="標楷體"/>
          <w:sz w:val="28"/>
          <w:szCs w:val="26"/>
        </w:rPr>
        <w:t>日</w:t>
      </w:r>
    </w:p>
    <w:p w:rsidR="0032702E" w:rsidRPr="009E205E" w:rsidRDefault="0032702E" w:rsidP="0032702E">
      <w:pPr>
        <w:widowControl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/>
          <w:sz w:val="28"/>
          <w:szCs w:val="26"/>
        </w:rPr>
        <w:br w:type="page"/>
      </w:r>
    </w:p>
    <w:p w:rsidR="0032702E" w:rsidRPr="009E205E" w:rsidRDefault="00E573FB" w:rsidP="0032702E">
      <w:pPr>
        <w:widowControl/>
        <w:jc w:val="center"/>
        <w:rPr>
          <w:rFonts w:ascii="標楷體" w:eastAsia="標楷體" w:hAnsi="標楷體"/>
          <w:sz w:val="32"/>
          <w:szCs w:val="32"/>
        </w:rPr>
      </w:pPr>
      <w:r w:rsidRPr="009E205E">
        <w:rPr>
          <w:rFonts w:ascii="標楷體" w:eastAsia="標楷體" w:hAnsi="標楷體" w:hint="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20C502" wp14:editId="6332C859">
                <wp:simplePos x="0" y="0"/>
                <wp:positionH relativeFrom="margin">
                  <wp:posOffset>-229235</wp:posOffset>
                </wp:positionH>
                <wp:positionV relativeFrom="paragraph">
                  <wp:posOffset>9525</wp:posOffset>
                </wp:positionV>
                <wp:extent cx="895350" cy="243840"/>
                <wp:effectExtent l="0" t="0" r="19050" b="22860"/>
                <wp:wrapNone/>
                <wp:docPr id="38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243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D4EA0" w:rsidRPr="00261214" w:rsidRDefault="009D4EA0" w:rsidP="0032702E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261214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 w:rsidRPr="00261214">
                              <w:rPr>
                                <w:rFonts w:ascii="標楷體" w:eastAsia="標楷體" w:hAnsi="標楷體"/>
                              </w:rPr>
                              <w:t>件4</w:t>
                            </w:r>
                          </w:p>
                          <w:p w:rsidR="009D4EA0" w:rsidRDefault="009D4EA0" w:rsidP="0032702E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left:0;text-align:left;margin-left:-18.05pt;margin-top:.75pt;width:70.5pt;height:19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" filled="f">
                <v:textbox>
                  <w:txbxContent>
                    <w:p w:rsidR="009D4EA0" w:rsidRPr="00261214" w:rsidRDefault="009D4EA0" w:rsidP="0032702E">
                      <w:pPr>
                        <w:spacing w:line="200" w:lineRule="exact"/>
                        <w:rPr>
                          <w:rFonts w:ascii="標楷體" w:eastAsia="標楷體" w:hAnsi="標楷體"/>
                        </w:rPr>
                      </w:pPr>
                      <w:r w:rsidRPr="00261214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 w:rsidRPr="00261214">
                        <w:rPr>
                          <w:rFonts w:ascii="標楷體" w:eastAsia="標楷體" w:hAnsi="標楷體"/>
                        </w:rPr>
                        <w:t>件4</w:t>
                      </w:r>
                    </w:p>
                    <w:p w:rsidR="009D4EA0" w:rsidRDefault="009D4EA0" w:rsidP="0032702E">
                      <w:pPr>
                        <w:spacing w:line="200" w:lineRule="exact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2702E" w:rsidRPr="009E205E" w:rsidRDefault="0032702E" w:rsidP="0032702E">
      <w:pPr>
        <w:widowControl/>
        <w:jc w:val="center"/>
        <w:rPr>
          <w:rFonts w:ascii="標楷體" w:eastAsia="標楷體" w:hAnsi="標楷體"/>
          <w:sz w:val="28"/>
          <w:szCs w:val="32"/>
        </w:rPr>
      </w:pPr>
      <w:r w:rsidRPr="009E205E">
        <w:rPr>
          <w:rFonts w:ascii="標楷體" w:eastAsia="標楷體" w:hAnsi="標楷體" w:hint="eastAsia"/>
          <w:sz w:val="32"/>
          <w:szCs w:val="32"/>
        </w:rPr>
        <w:t>全國語文競賽著作授權同意書</w:t>
      </w:r>
      <w:r w:rsidRPr="009E205E">
        <w:rPr>
          <w:rFonts w:ascii="標楷體" w:eastAsia="標楷體" w:hAnsi="標楷體"/>
          <w:sz w:val="28"/>
          <w:szCs w:val="32"/>
        </w:rPr>
        <w:t>（成年版）</w:t>
      </w:r>
    </w:p>
    <w:p w:rsidR="0032702E" w:rsidRPr="009E205E" w:rsidRDefault="0032702E" w:rsidP="0032702E">
      <w:pPr>
        <w:ind w:rightChars="160" w:right="384"/>
        <w:jc w:val="both"/>
        <w:rPr>
          <w:rFonts w:ascii="標楷體" w:eastAsia="標楷體" w:hAnsi="標楷體"/>
          <w:sz w:val="28"/>
          <w:szCs w:val="28"/>
        </w:rPr>
      </w:pPr>
      <w:r w:rsidRPr="009E205E">
        <w:rPr>
          <w:rFonts w:ascii="標楷體" w:eastAsia="標楷體" w:hAnsi="標楷體" w:hint="eastAsia"/>
          <w:sz w:val="28"/>
          <w:szCs w:val="28"/>
        </w:rPr>
        <w:t>本人同意將本人參加</w:t>
      </w:r>
      <w:r w:rsidRPr="009E205E">
        <w:rPr>
          <w:rFonts w:ascii="標楷體" w:eastAsia="標楷體" w:hAnsi="標楷體"/>
          <w:sz w:val="28"/>
          <w:szCs w:val="28"/>
        </w:rPr>
        <w:t>中華</w:t>
      </w:r>
      <w:r w:rsidRPr="00E73CA1">
        <w:rPr>
          <w:rFonts w:ascii="標楷體" w:eastAsia="標楷體" w:hAnsi="標楷體"/>
          <w:sz w:val="28"/>
          <w:szCs w:val="28"/>
        </w:rPr>
        <w:t>民國</w:t>
      </w:r>
      <w:r w:rsidR="00CD7D9B" w:rsidRPr="00E73CA1">
        <w:rPr>
          <w:rFonts w:ascii="標楷體" w:eastAsia="標楷體" w:hAnsi="標楷體" w:hint="eastAsia"/>
          <w:sz w:val="28"/>
          <w:szCs w:val="32"/>
        </w:rPr>
        <w:t>10</w:t>
      </w:r>
      <w:r w:rsidR="00C31CD3" w:rsidRPr="00E73CA1">
        <w:rPr>
          <w:rFonts w:ascii="標楷體" w:eastAsia="標楷體" w:hAnsi="標楷體" w:hint="eastAsia"/>
          <w:sz w:val="28"/>
          <w:szCs w:val="32"/>
        </w:rPr>
        <w:t>8</w:t>
      </w:r>
      <w:r w:rsidRPr="00E73CA1">
        <w:rPr>
          <w:rFonts w:ascii="標楷體" w:eastAsia="標楷體" w:hAnsi="標楷體"/>
          <w:sz w:val="28"/>
          <w:szCs w:val="28"/>
        </w:rPr>
        <w:t>年全國語</w:t>
      </w:r>
      <w:r w:rsidRPr="009E205E">
        <w:rPr>
          <w:rFonts w:ascii="標楷體" w:eastAsia="標楷體" w:hAnsi="標楷體"/>
          <w:sz w:val="28"/>
          <w:szCs w:val="28"/>
        </w:rPr>
        <w:t>文競賽之影音、影像、著作</w:t>
      </w:r>
      <w:r w:rsidRPr="009E205E">
        <w:rPr>
          <w:rFonts w:ascii="標楷體" w:eastAsia="標楷體" w:hAnsi="標楷體" w:hint="eastAsia"/>
          <w:sz w:val="28"/>
          <w:szCs w:val="28"/>
        </w:rPr>
        <w:t>、</w:t>
      </w:r>
      <w:r w:rsidRPr="009E205E">
        <w:rPr>
          <w:rFonts w:ascii="標楷體" w:eastAsia="標楷體" w:hAnsi="標楷體"/>
          <w:sz w:val="28"/>
          <w:szCs w:val="28"/>
        </w:rPr>
        <w:t>肖像權</w:t>
      </w:r>
      <w:r w:rsidRPr="009E205E">
        <w:rPr>
          <w:rFonts w:ascii="標楷體" w:eastAsia="標楷體" w:hAnsi="標楷體" w:hint="eastAsia"/>
          <w:sz w:val="28"/>
          <w:szCs w:val="28"/>
        </w:rPr>
        <w:t>及任何相關之智慧財產權非獨家、非專屬、不限地域無償授權教育部、</w:t>
      </w:r>
      <w:r w:rsidRPr="009E205E">
        <w:rPr>
          <w:rFonts w:ascii="標楷體" w:eastAsia="標楷體" w:hAnsi="標楷體"/>
          <w:sz w:val="28"/>
          <w:szCs w:val="28"/>
        </w:rPr>
        <w:t>原住民族委員會、客家委員會</w:t>
      </w:r>
      <w:r w:rsidRPr="009E205E">
        <w:rPr>
          <w:rFonts w:ascii="標楷體" w:eastAsia="標楷體" w:hAnsi="標楷體" w:hint="eastAsia"/>
          <w:sz w:val="28"/>
          <w:szCs w:val="28"/>
        </w:rPr>
        <w:t>以任何方式利用，並得對第三人進行再授權</w:t>
      </w:r>
      <w:r w:rsidRPr="009E205E">
        <w:rPr>
          <w:rFonts w:ascii="標楷體" w:eastAsia="標楷體" w:hAnsi="標楷體"/>
          <w:sz w:val="28"/>
          <w:szCs w:val="28"/>
        </w:rPr>
        <w:t>。</w:t>
      </w:r>
      <w:r w:rsidRPr="009E205E">
        <w:rPr>
          <w:rFonts w:ascii="標楷體" w:eastAsia="標楷體" w:hAnsi="標楷體" w:hint="eastAsia"/>
          <w:sz w:val="28"/>
          <w:szCs w:val="28"/>
        </w:rPr>
        <w:t>惟本人仍為前開各項權利之權利人，有權自行利用相關內容。</w:t>
      </w:r>
    </w:p>
    <w:p w:rsidR="0032702E" w:rsidRPr="009E205E" w:rsidRDefault="0032702E" w:rsidP="0032702E">
      <w:pPr>
        <w:ind w:rightChars="160" w:right="384"/>
        <w:rPr>
          <w:rFonts w:ascii="標楷體" w:eastAsia="標楷體" w:hAnsi="標楷體"/>
          <w:sz w:val="32"/>
          <w:szCs w:val="32"/>
        </w:rPr>
      </w:pPr>
    </w:p>
    <w:p w:rsidR="0032702E" w:rsidRPr="009E205E" w:rsidRDefault="0032702E" w:rsidP="0032702E">
      <w:pPr>
        <w:ind w:rightChars="160" w:right="384"/>
        <w:rPr>
          <w:rFonts w:ascii="標楷體" w:eastAsia="標楷體" w:hAnsi="標楷體"/>
          <w:sz w:val="32"/>
          <w:szCs w:val="32"/>
        </w:rPr>
      </w:pPr>
    </w:p>
    <w:p w:rsidR="0032702E" w:rsidRPr="009E205E" w:rsidRDefault="0032702E" w:rsidP="0032702E">
      <w:pPr>
        <w:ind w:rightChars="160" w:right="384"/>
        <w:rPr>
          <w:rFonts w:ascii="標楷體" w:eastAsia="標楷體" w:hAnsi="標楷體"/>
          <w:sz w:val="32"/>
          <w:szCs w:val="32"/>
        </w:rPr>
      </w:pPr>
    </w:p>
    <w:p w:rsidR="0032702E" w:rsidRPr="009E205E" w:rsidRDefault="0032702E" w:rsidP="0032702E">
      <w:pPr>
        <w:ind w:rightChars="160" w:right="384"/>
        <w:rPr>
          <w:rFonts w:ascii="標楷體" w:eastAsia="標楷體" w:hAnsi="標楷體"/>
          <w:sz w:val="32"/>
          <w:szCs w:val="32"/>
        </w:rPr>
      </w:pPr>
    </w:p>
    <w:p w:rsidR="0032702E" w:rsidRPr="009E205E" w:rsidRDefault="0032702E" w:rsidP="0032702E">
      <w:pPr>
        <w:ind w:rightChars="160" w:right="384"/>
        <w:rPr>
          <w:rFonts w:ascii="標楷體" w:eastAsia="標楷體" w:hAnsi="標楷體"/>
          <w:sz w:val="32"/>
          <w:szCs w:val="32"/>
        </w:rPr>
      </w:pPr>
    </w:p>
    <w:p w:rsidR="0032702E" w:rsidRPr="009E205E" w:rsidRDefault="0032702E" w:rsidP="0032702E">
      <w:pPr>
        <w:ind w:rightChars="160" w:right="384"/>
        <w:rPr>
          <w:rFonts w:ascii="標楷體" w:eastAsia="標楷體" w:hAnsi="標楷體"/>
          <w:sz w:val="32"/>
          <w:szCs w:val="32"/>
        </w:rPr>
      </w:pPr>
    </w:p>
    <w:p w:rsidR="0032702E" w:rsidRPr="009E205E" w:rsidRDefault="0032702E" w:rsidP="0032702E">
      <w:pPr>
        <w:ind w:rightChars="160" w:right="384"/>
        <w:rPr>
          <w:rFonts w:ascii="標楷體" w:eastAsia="標楷體" w:hAnsi="標楷體"/>
          <w:sz w:val="28"/>
          <w:szCs w:val="28"/>
        </w:rPr>
      </w:pPr>
      <w:r w:rsidRPr="009E205E">
        <w:rPr>
          <w:rFonts w:ascii="標楷體" w:eastAsia="標楷體" w:hAnsi="標楷體" w:hint="eastAsia"/>
          <w:sz w:val="28"/>
          <w:szCs w:val="28"/>
        </w:rPr>
        <w:t>授權人：                          （簽名）</w:t>
      </w:r>
    </w:p>
    <w:p w:rsidR="005507D9" w:rsidRPr="009E205E" w:rsidRDefault="005507D9" w:rsidP="005507D9">
      <w:pPr>
        <w:ind w:rightChars="160" w:right="384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身分</w:t>
      </w:r>
      <w:r w:rsidRPr="00576945">
        <w:rPr>
          <w:rFonts w:ascii="標楷體" w:eastAsia="標楷體" w:hAnsi="標楷體" w:hint="eastAsia"/>
          <w:sz w:val="28"/>
          <w:szCs w:val="26"/>
        </w:rPr>
        <w:t>證統一編號：</w:t>
      </w:r>
    </w:p>
    <w:p w:rsidR="0032702E" w:rsidRPr="009E205E" w:rsidRDefault="0032702E" w:rsidP="0032702E">
      <w:pPr>
        <w:ind w:rightChars="160" w:right="384"/>
        <w:rPr>
          <w:rFonts w:ascii="標楷體" w:eastAsia="標楷體" w:hAnsi="標楷體"/>
          <w:sz w:val="28"/>
          <w:szCs w:val="28"/>
        </w:rPr>
      </w:pPr>
      <w:r w:rsidRPr="009E205E">
        <w:rPr>
          <w:rFonts w:ascii="標楷體" w:eastAsia="標楷體" w:hAnsi="標楷體" w:hint="eastAsia"/>
          <w:sz w:val="28"/>
          <w:szCs w:val="28"/>
        </w:rPr>
        <w:t>戶籍地址：</w:t>
      </w:r>
    </w:p>
    <w:p w:rsidR="0032702E" w:rsidRPr="009E205E" w:rsidRDefault="0032702E" w:rsidP="0032702E">
      <w:pPr>
        <w:ind w:rightChars="160" w:right="384"/>
        <w:rPr>
          <w:rFonts w:ascii="標楷體" w:eastAsia="標楷體" w:hAnsi="標楷體"/>
          <w:sz w:val="28"/>
          <w:szCs w:val="28"/>
        </w:rPr>
      </w:pPr>
      <w:r w:rsidRPr="009E205E">
        <w:rPr>
          <w:rFonts w:ascii="標楷體" w:eastAsia="標楷體" w:hAnsi="標楷體" w:hint="eastAsia"/>
          <w:sz w:val="28"/>
          <w:szCs w:val="28"/>
        </w:rPr>
        <w:t>聯絡電話：</w:t>
      </w:r>
    </w:p>
    <w:p w:rsidR="0032702E" w:rsidRPr="006764A9" w:rsidRDefault="0032702E" w:rsidP="0032702E">
      <w:pPr>
        <w:widowControl/>
        <w:rPr>
          <w:rFonts w:ascii="標楷體" w:eastAsia="標楷體" w:hAnsi="標楷體"/>
          <w:sz w:val="28"/>
          <w:szCs w:val="28"/>
        </w:rPr>
      </w:pPr>
      <w:r w:rsidRPr="009E205E">
        <w:rPr>
          <w:rFonts w:ascii="標楷體" w:eastAsia="標楷體" w:hAnsi="標楷體" w:hint="eastAsia"/>
          <w:sz w:val="28"/>
          <w:szCs w:val="28"/>
        </w:rPr>
        <w:t>中華</w:t>
      </w:r>
      <w:r w:rsidRPr="00E73CA1">
        <w:rPr>
          <w:rFonts w:ascii="標楷體" w:eastAsia="標楷體" w:hAnsi="標楷體" w:hint="eastAsia"/>
          <w:sz w:val="28"/>
          <w:szCs w:val="28"/>
        </w:rPr>
        <w:t>民國</w:t>
      </w:r>
      <w:r w:rsidR="00C31CD3" w:rsidRPr="00E73CA1">
        <w:rPr>
          <w:rFonts w:ascii="標楷體" w:eastAsia="標楷體" w:hAnsi="標楷體" w:hint="eastAsia"/>
          <w:sz w:val="28"/>
          <w:szCs w:val="32"/>
        </w:rPr>
        <w:t>108</w:t>
      </w:r>
      <w:r w:rsidRPr="009E205E">
        <w:rPr>
          <w:rFonts w:ascii="標楷體" w:eastAsia="標楷體" w:hAnsi="標楷體"/>
          <w:sz w:val="28"/>
          <w:szCs w:val="28"/>
        </w:rPr>
        <w:t>年</w:t>
      </w:r>
      <w:r w:rsidRPr="009E205E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9E205E">
        <w:rPr>
          <w:rFonts w:ascii="標楷體" w:eastAsia="標楷體" w:hAnsi="標楷體"/>
          <w:sz w:val="28"/>
          <w:szCs w:val="28"/>
        </w:rPr>
        <w:t>月</w:t>
      </w:r>
      <w:r w:rsidRPr="009E205E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9E205E">
        <w:rPr>
          <w:rFonts w:ascii="標楷體" w:eastAsia="標楷體" w:hAnsi="標楷體"/>
          <w:sz w:val="28"/>
          <w:szCs w:val="28"/>
        </w:rPr>
        <w:t xml:space="preserve"> 日</w:t>
      </w:r>
      <w:r w:rsidRPr="006764A9">
        <w:rPr>
          <w:rFonts w:ascii="標楷體" w:eastAsia="標楷體" w:hAnsi="標楷體"/>
          <w:sz w:val="28"/>
          <w:szCs w:val="28"/>
        </w:rPr>
        <w:br w:type="page"/>
      </w:r>
    </w:p>
    <w:p w:rsidR="0032702E" w:rsidRPr="006764A9" w:rsidRDefault="00E573FB" w:rsidP="0032702E">
      <w:pPr>
        <w:widowControl/>
        <w:jc w:val="center"/>
        <w:rPr>
          <w:rFonts w:ascii="標楷體" w:eastAsia="標楷體" w:hAnsi="標楷體"/>
          <w:sz w:val="32"/>
          <w:szCs w:val="32"/>
        </w:rPr>
      </w:pPr>
      <w:r w:rsidRPr="006764A9">
        <w:rPr>
          <w:rFonts w:ascii="標楷體" w:eastAsia="標楷體" w:hAnsi="標楷體" w:hint="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3CEA74" wp14:editId="71FB4219">
                <wp:simplePos x="0" y="0"/>
                <wp:positionH relativeFrom="column">
                  <wp:posOffset>-219710</wp:posOffset>
                </wp:positionH>
                <wp:positionV relativeFrom="paragraph">
                  <wp:posOffset>0</wp:posOffset>
                </wp:positionV>
                <wp:extent cx="857250" cy="243840"/>
                <wp:effectExtent l="0" t="0" r="19050" b="22860"/>
                <wp:wrapNone/>
                <wp:docPr id="39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243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D4EA0" w:rsidRPr="00261214" w:rsidRDefault="009D4EA0" w:rsidP="0032702E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261214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 w:rsidRPr="00261214">
                              <w:rPr>
                                <w:rFonts w:ascii="標楷體" w:eastAsia="標楷體" w:hAnsi="標楷體"/>
                              </w:rPr>
                              <w:t>件5</w:t>
                            </w:r>
                          </w:p>
                          <w:p w:rsidR="009D4EA0" w:rsidRDefault="009D4EA0" w:rsidP="0032702E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left:0;text-align:left;margin-left:-17.3pt;margin-top:0;width:67.5pt;height:1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" filled="f">
                <v:textbox>
                  <w:txbxContent>
                    <w:p w:rsidR="009D4EA0" w:rsidRPr="00261214" w:rsidRDefault="009D4EA0" w:rsidP="0032702E">
                      <w:pPr>
                        <w:spacing w:line="200" w:lineRule="exact"/>
                        <w:rPr>
                          <w:rFonts w:ascii="標楷體" w:eastAsia="標楷體" w:hAnsi="標楷體"/>
                        </w:rPr>
                      </w:pPr>
                      <w:r w:rsidRPr="00261214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 w:rsidRPr="00261214">
                        <w:rPr>
                          <w:rFonts w:ascii="標楷體" w:eastAsia="標楷體" w:hAnsi="標楷體"/>
                        </w:rPr>
                        <w:t>件5</w:t>
                      </w:r>
                    </w:p>
                    <w:p w:rsidR="009D4EA0" w:rsidRDefault="009D4EA0" w:rsidP="0032702E">
                      <w:pPr>
                        <w:spacing w:line="200" w:lineRule="exact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2702E" w:rsidRPr="009E205E" w:rsidRDefault="0032702E" w:rsidP="0032702E">
      <w:pPr>
        <w:widowControl/>
        <w:jc w:val="center"/>
        <w:rPr>
          <w:rFonts w:ascii="標楷體" w:eastAsia="標楷體" w:hAnsi="標楷體" w:cs="細明體"/>
          <w:kern w:val="0"/>
          <w:sz w:val="26"/>
          <w:szCs w:val="26"/>
        </w:rPr>
      </w:pPr>
      <w:r w:rsidRPr="006764A9">
        <w:rPr>
          <w:rFonts w:ascii="標楷體" w:eastAsia="標楷體" w:hAnsi="標楷體" w:hint="eastAsia"/>
          <w:sz w:val="32"/>
          <w:szCs w:val="32"/>
        </w:rPr>
        <w:t>錄</w:t>
      </w:r>
      <w:r w:rsidRPr="009E205E">
        <w:rPr>
          <w:rFonts w:ascii="標楷體" w:eastAsia="標楷體" w:hAnsi="標楷體" w:hint="eastAsia"/>
          <w:sz w:val="32"/>
          <w:szCs w:val="32"/>
        </w:rPr>
        <w:t>影錄音授權書</w:t>
      </w:r>
      <w:r w:rsidRPr="009E205E">
        <w:rPr>
          <w:rFonts w:ascii="標楷體" w:eastAsia="標楷體" w:hAnsi="標楷體" w:hint="eastAsia"/>
          <w:sz w:val="28"/>
          <w:szCs w:val="32"/>
        </w:rPr>
        <w:t>（法定代理人版）</w:t>
      </w:r>
    </w:p>
    <w:p w:rsidR="0032702E" w:rsidRPr="009E205E" w:rsidRDefault="0032702E" w:rsidP="0032702E">
      <w:pPr>
        <w:rPr>
          <w:rFonts w:eastAsia="標楷體"/>
          <w:sz w:val="27"/>
        </w:rPr>
      </w:pPr>
      <w:r w:rsidRPr="009E205E">
        <w:rPr>
          <w:rFonts w:eastAsia="標楷體" w:hint="eastAsia"/>
          <w:sz w:val="27"/>
        </w:rPr>
        <w:t>立書人：</w:t>
      </w:r>
    </w:p>
    <w:p w:rsidR="0032702E" w:rsidRPr="009E205E" w:rsidRDefault="0032702E" w:rsidP="0032702E">
      <w:pPr>
        <w:rPr>
          <w:rFonts w:eastAsia="標楷體"/>
          <w:sz w:val="26"/>
          <w:szCs w:val="26"/>
        </w:rPr>
      </w:pPr>
    </w:p>
    <w:p w:rsidR="0032702E" w:rsidRPr="00E73CA1" w:rsidRDefault="0032702E" w:rsidP="0032702E">
      <w:pPr>
        <w:spacing w:line="380" w:lineRule="exact"/>
        <w:rPr>
          <w:rFonts w:ascii="標楷體" w:eastAsia="標楷體" w:hAnsi="標楷體"/>
          <w:sz w:val="26"/>
          <w:szCs w:val="26"/>
        </w:rPr>
      </w:pPr>
      <w:r w:rsidRPr="009E205E">
        <w:rPr>
          <w:rFonts w:ascii="標楷體" w:eastAsia="標楷體" w:hAnsi="標楷體" w:hint="eastAsia"/>
          <w:sz w:val="26"/>
          <w:szCs w:val="26"/>
        </w:rPr>
        <w:t>茲因[請填入競</w:t>
      </w:r>
      <w:r w:rsidRPr="00E73CA1">
        <w:rPr>
          <w:rFonts w:ascii="標楷體" w:eastAsia="標楷體" w:hAnsi="標楷體" w:hint="eastAsia"/>
          <w:sz w:val="26"/>
          <w:szCs w:val="26"/>
        </w:rPr>
        <w:t>賽員姓名]（以下稱「競賽員」）於民國</w:t>
      </w:r>
      <w:r w:rsidR="00C31CD3" w:rsidRPr="00E73CA1">
        <w:rPr>
          <w:rFonts w:ascii="標楷體" w:eastAsia="標楷體" w:hAnsi="標楷體" w:hint="eastAsia"/>
          <w:sz w:val="28"/>
          <w:szCs w:val="32"/>
        </w:rPr>
        <w:t>108</w:t>
      </w:r>
      <w:r w:rsidRPr="00E73CA1">
        <w:rPr>
          <w:rFonts w:ascii="標楷體" w:eastAsia="標楷體" w:hAnsi="標楷體" w:hint="eastAsia"/>
          <w:sz w:val="26"/>
          <w:szCs w:val="26"/>
        </w:rPr>
        <w:t>年</w:t>
      </w:r>
      <w:r w:rsidR="005359CE" w:rsidRPr="00E73CA1">
        <w:rPr>
          <w:rFonts w:ascii="標楷體" w:eastAsia="標楷體" w:hAnsi="標楷體" w:hint="eastAsia"/>
          <w:sz w:val="26"/>
          <w:szCs w:val="26"/>
        </w:rPr>
        <w:t>11</w:t>
      </w:r>
      <w:r w:rsidRPr="00E73CA1">
        <w:rPr>
          <w:rFonts w:ascii="標楷體" w:eastAsia="標楷體" w:hAnsi="標楷體" w:hint="eastAsia"/>
          <w:sz w:val="26"/>
          <w:szCs w:val="26"/>
        </w:rPr>
        <w:t>月</w:t>
      </w:r>
      <w:r w:rsidR="005359CE" w:rsidRPr="00E73CA1">
        <w:rPr>
          <w:rFonts w:ascii="標楷體" w:eastAsia="標楷體" w:hAnsi="標楷體" w:hint="eastAsia"/>
          <w:sz w:val="26"/>
          <w:szCs w:val="26"/>
        </w:rPr>
        <w:t>23</w:t>
      </w:r>
      <w:r w:rsidRPr="00E73CA1">
        <w:rPr>
          <w:rFonts w:ascii="標楷體" w:eastAsia="標楷體" w:hAnsi="標楷體" w:hint="eastAsia"/>
          <w:sz w:val="26"/>
          <w:szCs w:val="26"/>
        </w:rPr>
        <w:t>日至</w:t>
      </w:r>
      <w:r w:rsidR="005359CE" w:rsidRPr="00E73CA1">
        <w:rPr>
          <w:rFonts w:ascii="標楷體" w:eastAsia="標楷體" w:hAnsi="標楷體" w:hint="eastAsia"/>
          <w:sz w:val="26"/>
          <w:szCs w:val="26"/>
        </w:rPr>
        <w:t>24</w:t>
      </w:r>
      <w:r w:rsidRPr="00E73CA1">
        <w:rPr>
          <w:rFonts w:ascii="標楷體" w:eastAsia="標楷體" w:hAnsi="標楷體" w:hint="eastAsia"/>
          <w:sz w:val="26"/>
          <w:szCs w:val="26"/>
        </w:rPr>
        <w:t>日參與中華民國</w:t>
      </w:r>
      <w:r w:rsidR="005359CE" w:rsidRPr="00E73CA1">
        <w:rPr>
          <w:rFonts w:ascii="標楷體" w:eastAsia="標楷體" w:hAnsi="標楷體" w:hint="eastAsia"/>
          <w:sz w:val="26"/>
          <w:szCs w:val="26"/>
        </w:rPr>
        <w:t>108</w:t>
      </w:r>
      <w:r w:rsidRPr="00E73CA1">
        <w:rPr>
          <w:rFonts w:ascii="標楷體" w:eastAsia="標楷體" w:hAnsi="標楷體" w:hint="eastAsia"/>
          <w:sz w:val="26"/>
          <w:szCs w:val="26"/>
        </w:rPr>
        <w:t>年全國語文競賽之演說/朗讀/競賽活動（以下稱「本活動」），立書人係競賽員之法定代理人，立書人謹此同意授權教育部對競賽員參與本活動之過程，進行錄音及錄影，並聲明如下：</w:t>
      </w:r>
    </w:p>
    <w:p w:rsidR="0032702E" w:rsidRPr="009E205E" w:rsidRDefault="0032702E" w:rsidP="0032702E">
      <w:pPr>
        <w:spacing w:line="400" w:lineRule="exact"/>
        <w:ind w:left="520" w:hangingChars="200" w:hanging="520"/>
        <w:jc w:val="both"/>
        <w:rPr>
          <w:rFonts w:eastAsia="標楷體"/>
          <w:sz w:val="26"/>
          <w:szCs w:val="26"/>
        </w:rPr>
      </w:pPr>
      <w:r w:rsidRPr="009E205E">
        <w:rPr>
          <w:rFonts w:eastAsia="標楷體" w:hint="eastAsia"/>
          <w:sz w:val="26"/>
          <w:szCs w:val="26"/>
        </w:rPr>
        <w:t>一、</w:t>
      </w:r>
      <w:r w:rsidRPr="009E205E">
        <w:rPr>
          <w:rFonts w:ascii="標楷體" w:eastAsia="標楷體" w:hAnsi="標楷體" w:hint="eastAsia"/>
          <w:sz w:val="26"/>
          <w:szCs w:val="26"/>
        </w:rPr>
        <w:t>立書人就競賽員在本活動所為之演說/朗讀/競賽內容及所同意之錄音/錄影內容，非獨家、非專屬、不限地域授權教育部在教育</w:t>
      </w:r>
      <w:r w:rsidRPr="009E205E">
        <w:rPr>
          <w:rFonts w:eastAsia="標楷體" w:hint="eastAsia"/>
          <w:sz w:val="26"/>
          <w:szCs w:val="26"/>
        </w:rPr>
        <w:t>推廣之目的範圍內進行利用，包括但不限於以</w:t>
      </w:r>
      <w:r w:rsidRPr="009E205E">
        <w:rPr>
          <w:rFonts w:ascii="標楷體" w:eastAsia="標楷體" w:hAnsi="標楷體" w:hint="eastAsia"/>
          <w:sz w:val="26"/>
          <w:szCs w:val="26"/>
        </w:rPr>
        <w:t>實體與數位方式</w:t>
      </w:r>
      <w:r w:rsidRPr="009E205E">
        <w:rPr>
          <w:rFonts w:eastAsia="標楷體" w:hint="eastAsia"/>
          <w:sz w:val="26"/>
          <w:szCs w:val="26"/>
        </w:rPr>
        <w:t>重製、改作、編輯、公開口述、公開演出、公開上映、公開傳輸或以其他方式利用授權標的，並得對第三人進行再授權。</w:t>
      </w:r>
    </w:p>
    <w:p w:rsidR="0032702E" w:rsidRPr="009E205E" w:rsidRDefault="0032702E" w:rsidP="0032702E">
      <w:pPr>
        <w:spacing w:beforeLines="50" w:before="180"/>
        <w:ind w:left="520" w:hangingChars="200" w:hanging="520"/>
        <w:jc w:val="both"/>
        <w:rPr>
          <w:rFonts w:eastAsia="標楷體"/>
          <w:sz w:val="26"/>
          <w:szCs w:val="26"/>
        </w:rPr>
      </w:pPr>
      <w:r w:rsidRPr="009E205E">
        <w:rPr>
          <w:rFonts w:eastAsia="標楷體" w:hint="eastAsia"/>
          <w:sz w:val="26"/>
          <w:szCs w:val="26"/>
        </w:rPr>
        <w:t>二、除前條所列授與教育部之權利外，競賽員仍為相關內容及作品之著作權人，保有一切著作權及其他智慧財產權，不受本協議書之影響。</w:t>
      </w:r>
    </w:p>
    <w:p w:rsidR="0032702E" w:rsidRPr="009E205E" w:rsidRDefault="0032702E" w:rsidP="0032702E">
      <w:pPr>
        <w:spacing w:beforeLines="50" w:before="180"/>
        <w:ind w:left="520" w:hangingChars="200" w:hanging="520"/>
        <w:jc w:val="both"/>
        <w:rPr>
          <w:rFonts w:eastAsia="標楷體"/>
          <w:sz w:val="26"/>
          <w:szCs w:val="26"/>
        </w:rPr>
      </w:pPr>
      <w:r w:rsidRPr="009E205E">
        <w:rPr>
          <w:rFonts w:eastAsia="標楷體" w:hint="eastAsia"/>
          <w:sz w:val="26"/>
          <w:szCs w:val="26"/>
        </w:rPr>
        <w:t>三、競賽員參與本活動所提供之一切內容，均遵守各項法令之規定，絕無侵害任何他人之著作權或任何其他權利之情事。立書人並保證競賽員參與本活動所提供</w:t>
      </w:r>
      <w:r w:rsidRPr="009E205E">
        <w:rPr>
          <w:rFonts w:ascii="標楷體" w:eastAsia="標楷體" w:hAnsi="標楷體" w:hint="eastAsia"/>
          <w:sz w:val="26"/>
          <w:szCs w:val="26"/>
        </w:rPr>
        <w:t>/</w:t>
      </w:r>
      <w:r w:rsidRPr="009E205E">
        <w:rPr>
          <w:rFonts w:eastAsia="標楷體" w:hint="eastAsia"/>
          <w:sz w:val="26"/>
          <w:szCs w:val="26"/>
        </w:rPr>
        <w:t>演出之一切內容均係競賽員自行創作，有權對教育部進行本協議書所列之授權，絕無侵害他人著作權或任何其他權利之情事。</w:t>
      </w:r>
    </w:p>
    <w:p w:rsidR="0032702E" w:rsidRPr="009E205E" w:rsidRDefault="0032702E" w:rsidP="0032702E">
      <w:pPr>
        <w:spacing w:beforeLines="50" w:before="180"/>
        <w:ind w:left="520" w:hangingChars="200" w:hanging="520"/>
        <w:jc w:val="both"/>
        <w:rPr>
          <w:rFonts w:eastAsia="標楷體"/>
          <w:sz w:val="26"/>
          <w:szCs w:val="26"/>
        </w:rPr>
      </w:pPr>
      <w:r w:rsidRPr="009E205E">
        <w:rPr>
          <w:rFonts w:eastAsia="標楷體" w:hint="eastAsia"/>
          <w:sz w:val="26"/>
          <w:szCs w:val="26"/>
        </w:rPr>
        <w:t>四、如因本協議書相關事宜有爭議需以訴訟處理時，立書人同意應以中華民國法律為準據法，並以臺灣臺北地方法院為第一審管轄法院。</w:t>
      </w:r>
    </w:p>
    <w:p w:rsidR="0032702E" w:rsidRPr="009E205E" w:rsidRDefault="0032702E" w:rsidP="0032702E">
      <w:pPr>
        <w:jc w:val="both"/>
        <w:rPr>
          <w:rFonts w:eastAsia="標楷體"/>
          <w:sz w:val="26"/>
          <w:szCs w:val="26"/>
        </w:rPr>
      </w:pPr>
    </w:p>
    <w:p w:rsidR="0032702E" w:rsidRPr="009E205E" w:rsidRDefault="0032702E" w:rsidP="0032702E">
      <w:pPr>
        <w:jc w:val="both"/>
        <w:rPr>
          <w:rFonts w:eastAsia="標楷體"/>
          <w:sz w:val="26"/>
          <w:szCs w:val="26"/>
        </w:rPr>
      </w:pPr>
    </w:p>
    <w:p w:rsidR="0032702E" w:rsidRPr="009E205E" w:rsidRDefault="0032702E" w:rsidP="0032702E">
      <w:pPr>
        <w:jc w:val="both"/>
        <w:rPr>
          <w:rFonts w:eastAsia="標楷體"/>
          <w:sz w:val="26"/>
          <w:szCs w:val="26"/>
        </w:rPr>
      </w:pPr>
    </w:p>
    <w:p w:rsidR="0032702E" w:rsidRPr="009E205E" w:rsidRDefault="0032702E" w:rsidP="0032702E">
      <w:pPr>
        <w:rPr>
          <w:rFonts w:eastAsia="標楷體"/>
          <w:sz w:val="26"/>
          <w:szCs w:val="26"/>
        </w:rPr>
      </w:pPr>
      <w:r w:rsidRPr="009E205E">
        <w:rPr>
          <w:rFonts w:eastAsia="標楷體" w:hint="eastAsia"/>
          <w:sz w:val="26"/>
          <w:szCs w:val="26"/>
        </w:rPr>
        <w:t>競賽員：</w:t>
      </w:r>
    </w:p>
    <w:p w:rsidR="0032702E" w:rsidRPr="009E205E" w:rsidRDefault="0032702E" w:rsidP="0032702E">
      <w:pPr>
        <w:rPr>
          <w:rFonts w:eastAsia="標楷體"/>
          <w:sz w:val="26"/>
          <w:szCs w:val="26"/>
        </w:rPr>
      </w:pPr>
      <w:r w:rsidRPr="009E205E">
        <w:rPr>
          <w:rFonts w:eastAsia="標楷體" w:hint="eastAsia"/>
          <w:sz w:val="26"/>
          <w:szCs w:val="26"/>
        </w:rPr>
        <w:t>學校單位：</w:t>
      </w:r>
    </w:p>
    <w:p w:rsidR="0032702E" w:rsidRPr="009E205E" w:rsidRDefault="0032702E" w:rsidP="0032702E">
      <w:pPr>
        <w:rPr>
          <w:rFonts w:eastAsia="標楷體"/>
          <w:sz w:val="26"/>
          <w:szCs w:val="26"/>
        </w:rPr>
      </w:pPr>
      <w:r w:rsidRPr="009E205E">
        <w:rPr>
          <w:rFonts w:eastAsia="標楷體" w:hint="eastAsia"/>
          <w:sz w:val="26"/>
          <w:szCs w:val="26"/>
        </w:rPr>
        <w:t>指導老師：</w:t>
      </w:r>
      <w:r w:rsidRPr="009E205E">
        <w:rPr>
          <w:rFonts w:eastAsia="標楷體" w:hint="eastAsia"/>
          <w:sz w:val="26"/>
          <w:szCs w:val="26"/>
        </w:rPr>
        <w:t xml:space="preserve">                        </w:t>
      </w:r>
      <w:r w:rsidRPr="009E205E">
        <w:rPr>
          <w:rFonts w:eastAsia="標楷體" w:hint="eastAsia"/>
          <w:sz w:val="26"/>
          <w:szCs w:val="26"/>
        </w:rPr>
        <w:t>（簽名）</w:t>
      </w:r>
    </w:p>
    <w:p w:rsidR="0032702E" w:rsidRPr="009E205E" w:rsidRDefault="0032702E" w:rsidP="0032702E">
      <w:pPr>
        <w:rPr>
          <w:rFonts w:eastAsia="標楷體"/>
          <w:sz w:val="26"/>
          <w:szCs w:val="26"/>
        </w:rPr>
      </w:pPr>
    </w:p>
    <w:p w:rsidR="0032702E" w:rsidRPr="009E205E" w:rsidRDefault="0032702E" w:rsidP="0032702E">
      <w:pPr>
        <w:rPr>
          <w:rFonts w:eastAsia="標楷體"/>
          <w:sz w:val="26"/>
          <w:szCs w:val="26"/>
        </w:rPr>
      </w:pPr>
      <w:r w:rsidRPr="009E205E">
        <w:rPr>
          <w:rFonts w:eastAsia="標楷體" w:hint="eastAsia"/>
          <w:sz w:val="26"/>
          <w:szCs w:val="26"/>
        </w:rPr>
        <w:t>立書人：</w:t>
      </w:r>
      <w:r w:rsidRPr="009E205E">
        <w:rPr>
          <w:rFonts w:eastAsia="標楷體" w:hint="eastAsia"/>
          <w:sz w:val="26"/>
          <w:szCs w:val="26"/>
        </w:rPr>
        <w:t xml:space="preserve">                          </w:t>
      </w:r>
      <w:r w:rsidRPr="009E205E">
        <w:rPr>
          <w:rFonts w:eastAsia="標楷體" w:hint="eastAsia"/>
          <w:sz w:val="26"/>
          <w:szCs w:val="26"/>
        </w:rPr>
        <w:t>（簽名）</w:t>
      </w:r>
    </w:p>
    <w:p w:rsidR="0032702E" w:rsidRPr="009E205E" w:rsidRDefault="0032702E" w:rsidP="0032702E">
      <w:pPr>
        <w:rPr>
          <w:rFonts w:eastAsia="標楷體"/>
          <w:sz w:val="26"/>
          <w:szCs w:val="26"/>
        </w:rPr>
      </w:pPr>
      <w:r w:rsidRPr="009E205E">
        <w:rPr>
          <w:rFonts w:eastAsia="標楷體" w:hint="eastAsia"/>
          <w:sz w:val="26"/>
          <w:szCs w:val="26"/>
        </w:rPr>
        <w:t>與競賽員關係：</w:t>
      </w:r>
    </w:p>
    <w:p w:rsidR="0032702E" w:rsidRPr="009E205E" w:rsidRDefault="009E205E" w:rsidP="0032702E">
      <w:pPr>
        <w:rPr>
          <w:rFonts w:eastAsia="標楷體"/>
          <w:sz w:val="26"/>
          <w:szCs w:val="26"/>
        </w:rPr>
      </w:pPr>
      <w:r w:rsidRPr="00E73CA1">
        <w:rPr>
          <w:rFonts w:eastAsia="標楷體" w:hint="eastAsia"/>
          <w:sz w:val="26"/>
          <w:szCs w:val="26"/>
        </w:rPr>
        <w:t>身分證統一編號</w:t>
      </w:r>
      <w:r w:rsidR="0032702E" w:rsidRPr="00E73CA1">
        <w:rPr>
          <w:rFonts w:eastAsia="標楷體" w:hint="eastAsia"/>
          <w:sz w:val="26"/>
          <w:szCs w:val="26"/>
        </w:rPr>
        <w:t>：</w:t>
      </w:r>
    </w:p>
    <w:p w:rsidR="0032702E" w:rsidRPr="009E205E" w:rsidRDefault="0032702E" w:rsidP="0032702E">
      <w:pPr>
        <w:rPr>
          <w:rFonts w:eastAsia="標楷體"/>
          <w:sz w:val="26"/>
          <w:szCs w:val="26"/>
        </w:rPr>
      </w:pPr>
      <w:r w:rsidRPr="009E205E">
        <w:rPr>
          <w:rFonts w:eastAsia="標楷體" w:hint="eastAsia"/>
          <w:sz w:val="26"/>
          <w:szCs w:val="26"/>
        </w:rPr>
        <w:t>戶籍地址：</w:t>
      </w:r>
    </w:p>
    <w:p w:rsidR="0032702E" w:rsidRPr="009E205E" w:rsidRDefault="0032702E" w:rsidP="0032702E">
      <w:pPr>
        <w:rPr>
          <w:rFonts w:eastAsia="標楷體"/>
          <w:sz w:val="26"/>
          <w:szCs w:val="26"/>
        </w:rPr>
      </w:pPr>
    </w:p>
    <w:p w:rsidR="0032702E" w:rsidRPr="009E205E" w:rsidRDefault="0032702E" w:rsidP="0032702E">
      <w:pPr>
        <w:jc w:val="center"/>
        <w:rPr>
          <w:rFonts w:ascii="標楷體" w:eastAsia="標楷體" w:hAnsi="標楷體"/>
          <w:sz w:val="26"/>
          <w:szCs w:val="26"/>
        </w:rPr>
      </w:pPr>
      <w:r w:rsidRPr="00E73CA1">
        <w:rPr>
          <w:rFonts w:eastAsia="標楷體" w:hint="eastAsia"/>
          <w:sz w:val="26"/>
          <w:szCs w:val="26"/>
        </w:rPr>
        <w:t>中華民國</w:t>
      </w:r>
      <w:r w:rsidRPr="00E73CA1">
        <w:rPr>
          <w:rFonts w:hint="eastAsia"/>
          <w:sz w:val="26"/>
          <w:szCs w:val="26"/>
        </w:rPr>
        <w:t>10</w:t>
      </w:r>
      <w:r w:rsidR="00F64E05" w:rsidRPr="00E73CA1">
        <w:rPr>
          <w:rFonts w:eastAsia="標楷體" w:hint="eastAsia"/>
          <w:sz w:val="26"/>
          <w:szCs w:val="26"/>
        </w:rPr>
        <w:t>8</w:t>
      </w:r>
      <w:r w:rsidRPr="009E205E">
        <w:rPr>
          <w:rFonts w:eastAsia="標楷體" w:hint="eastAsia"/>
          <w:sz w:val="26"/>
          <w:szCs w:val="26"/>
        </w:rPr>
        <w:t>年</w:t>
      </w:r>
      <w:r w:rsidRPr="009E205E">
        <w:rPr>
          <w:rFonts w:hint="eastAsia"/>
          <w:sz w:val="26"/>
          <w:szCs w:val="26"/>
        </w:rPr>
        <w:t>○○</w:t>
      </w:r>
      <w:r w:rsidRPr="009E205E">
        <w:rPr>
          <w:rFonts w:eastAsia="標楷體" w:hint="eastAsia"/>
          <w:sz w:val="26"/>
          <w:szCs w:val="26"/>
        </w:rPr>
        <w:t>月</w:t>
      </w:r>
      <w:r w:rsidRPr="009E205E">
        <w:rPr>
          <w:rFonts w:hint="eastAsia"/>
          <w:sz w:val="26"/>
          <w:szCs w:val="26"/>
        </w:rPr>
        <w:t>○○</w:t>
      </w:r>
      <w:r w:rsidRPr="009E205E">
        <w:rPr>
          <w:rFonts w:eastAsia="標楷體" w:hint="eastAsia"/>
          <w:sz w:val="26"/>
          <w:szCs w:val="26"/>
        </w:rPr>
        <w:t>日</w:t>
      </w:r>
      <w:r w:rsidRPr="009E205E">
        <w:rPr>
          <w:rFonts w:ascii="標楷體" w:eastAsia="標楷體" w:hAnsi="標楷體"/>
          <w:sz w:val="26"/>
          <w:szCs w:val="26"/>
        </w:rPr>
        <w:br w:type="page"/>
      </w:r>
    </w:p>
    <w:p w:rsidR="0032702E" w:rsidRPr="009E205E" w:rsidRDefault="00510311" w:rsidP="0032702E">
      <w:pPr>
        <w:widowControl/>
        <w:jc w:val="center"/>
        <w:rPr>
          <w:rFonts w:ascii="標楷體" w:eastAsia="標楷體" w:hAnsi="標楷體"/>
          <w:sz w:val="32"/>
          <w:szCs w:val="32"/>
        </w:rPr>
      </w:pPr>
      <w:r w:rsidRPr="009E205E">
        <w:rPr>
          <w:rFonts w:ascii="標楷體" w:eastAsia="標楷體" w:hAnsi="標楷體" w:hint="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23B0BE" wp14:editId="27404603">
                <wp:simplePos x="0" y="0"/>
                <wp:positionH relativeFrom="column">
                  <wp:posOffset>-245745</wp:posOffset>
                </wp:positionH>
                <wp:positionV relativeFrom="paragraph">
                  <wp:posOffset>0</wp:posOffset>
                </wp:positionV>
                <wp:extent cx="670560" cy="243840"/>
                <wp:effectExtent l="0" t="0" r="15240" b="22860"/>
                <wp:wrapNone/>
                <wp:docPr id="40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243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D4EA0" w:rsidRPr="00E41929" w:rsidRDefault="009D4EA0" w:rsidP="0032702E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b/>
                                <w:u w:val="single"/>
                              </w:rPr>
                            </w:pPr>
                            <w:r w:rsidRPr="00261214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 w:rsidRPr="00261214">
                              <w:rPr>
                                <w:rFonts w:ascii="標楷體" w:eastAsia="標楷體" w:hAnsi="標楷體"/>
                              </w:rPr>
                              <w:t>件</w:t>
                            </w:r>
                            <w:r w:rsidRPr="00261214">
                              <w:rPr>
                                <w:rFonts w:ascii="標楷體" w:eastAsia="標楷體" w:hAnsi="標楷體"/>
                                <w:sz w:val="22"/>
                              </w:rPr>
                              <w:t>6</w:t>
                            </w:r>
                          </w:p>
                          <w:p w:rsidR="009D4EA0" w:rsidRDefault="009D4EA0" w:rsidP="0032702E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left:0;text-align:left;margin-left:-19.35pt;margin-top:0;width:52.8pt;height:1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" filled="f">
                <v:textbox>
                  <w:txbxContent>
                    <w:p w:rsidR="009D4EA0" w:rsidRPr="00E41929" w:rsidRDefault="009D4EA0" w:rsidP="0032702E">
                      <w:pPr>
                        <w:spacing w:line="200" w:lineRule="exact"/>
                        <w:rPr>
                          <w:rFonts w:ascii="標楷體" w:eastAsia="標楷體" w:hAnsi="標楷體"/>
                          <w:b/>
                          <w:u w:val="single"/>
                        </w:rPr>
                      </w:pPr>
                      <w:r w:rsidRPr="00261214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 w:rsidRPr="00261214">
                        <w:rPr>
                          <w:rFonts w:ascii="標楷體" w:eastAsia="標楷體" w:hAnsi="標楷體"/>
                        </w:rPr>
                        <w:t>件</w:t>
                      </w:r>
                      <w:r w:rsidRPr="00261214">
                        <w:rPr>
                          <w:rFonts w:ascii="標楷體" w:eastAsia="標楷體" w:hAnsi="標楷體"/>
                          <w:sz w:val="22"/>
                        </w:rPr>
                        <w:t>6</w:t>
                      </w:r>
                    </w:p>
                    <w:p w:rsidR="009D4EA0" w:rsidRDefault="009D4EA0" w:rsidP="0032702E">
                      <w:pPr>
                        <w:spacing w:line="200" w:lineRule="exact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2702E" w:rsidRPr="009E205E" w:rsidRDefault="0032702E" w:rsidP="0032702E">
      <w:pPr>
        <w:widowControl/>
        <w:jc w:val="center"/>
        <w:rPr>
          <w:rFonts w:ascii="標楷體" w:eastAsia="標楷體" w:hAnsi="標楷體"/>
          <w:sz w:val="32"/>
          <w:szCs w:val="32"/>
        </w:rPr>
      </w:pPr>
      <w:r w:rsidRPr="009E205E">
        <w:rPr>
          <w:rFonts w:ascii="標楷體" w:eastAsia="標楷體" w:hAnsi="標楷體" w:hint="eastAsia"/>
          <w:sz w:val="32"/>
          <w:szCs w:val="32"/>
        </w:rPr>
        <w:t>錄影錄音授權書</w:t>
      </w:r>
      <w:r w:rsidRPr="009E205E">
        <w:rPr>
          <w:rFonts w:ascii="標楷體" w:eastAsia="標楷體" w:hAnsi="標楷體"/>
          <w:sz w:val="32"/>
          <w:szCs w:val="32"/>
        </w:rPr>
        <w:t>（成年版）</w:t>
      </w:r>
    </w:p>
    <w:p w:rsidR="0032702E" w:rsidRPr="009E205E" w:rsidRDefault="0032702E" w:rsidP="0032702E">
      <w:pPr>
        <w:widowControl/>
        <w:rPr>
          <w:rFonts w:eastAsia="標楷體"/>
          <w:sz w:val="26"/>
          <w:szCs w:val="26"/>
        </w:rPr>
      </w:pPr>
      <w:r w:rsidRPr="009E205E">
        <w:rPr>
          <w:rFonts w:eastAsia="標楷體" w:hint="eastAsia"/>
          <w:sz w:val="26"/>
          <w:szCs w:val="26"/>
        </w:rPr>
        <w:t>茲因立書人於民</w:t>
      </w:r>
      <w:r w:rsidRPr="00E73CA1">
        <w:rPr>
          <w:rFonts w:eastAsia="標楷體" w:hint="eastAsia"/>
          <w:sz w:val="26"/>
          <w:szCs w:val="26"/>
        </w:rPr>
        <w:t>國</w:t>
      </w:r>
      <w:r w:rsidR="005359CE" w:rsidRPr="00E73CA1">
        <w:rPr>
          <w:rFonts w:ascii="標楷體" w:eastAsia="標楷體" w:hAnsi="標楷體" w:hint="eastAsia"/>
          <w:sz w:val="26"/>
          <w:szCs w:val="26"/>
        </w:rPr>
        <w:t>108</w:t>
      </w:r>
      <w:r w:rsidRPr="00E73CA1">
        <w:rPr>
          <w:rFonts w:eastAsia="標楷體" w:hint="eastAsia"/>
          <w:sz w:val="26"/>
          <w:szCs w:val="26"/>
        </w:rPr>
        <w:t>年</w:t>
      </w:r>
      <w:r w:rsidR="005359CE" w:rsidRPr="00E73CA1">
        <w:rPr>
          <w:rFonts w:ascii="標楷體" w:eastAsia="標楷體" w:hAnsi="標楷體" w:hint="eastAsia"/>
          <w:sz w:val="26"/>
          <w:szCs w:val="26"/>
        </w:rPr>
        <w:t>11</w:t>
      </w:r>
      <w:r w:rsidRPr="00E73CA1">
        <w:rPr>
          <w:rFonts w:eastAsia="標楷體" w:hint="eastAsia"/>
          <w:sz w:val="26"/>
          <w:szCs w:val="26"/>
        </w:rPr>
        <w:t>月</w:t>
      </w:r>
      <w:r w:rsidR="005359CE" w:rsidRPr="00E73CA1">
        <w:rPr>
          <w:rFonts w:eastAsia="標楷體" w:hint="eastAsia"/>
          <w:sz w:val="26"/>
          <w:szCs w:val="26"/>
        </w:rPr>
        <w:t>23</w:t>
      </w:r>
      <w:r w:rsidRPr="00E73CA1">
        <w:rPr>
          <w:rFonts w:eastAsia="標楷體" w:hint="eastAsia"/>
          <w:sz w:val="26"/>
          <w:szCs w:val="26"/>
        </w:rPr>
        <w:t>日至</w:t>
      </w:r>
      <w:r w:rsidRPr="00E73CA1">
        <w:rPr>
          <w:rFonts w:ascii="標楷體" w:eastAsia="標楷體" w:hAnsi="標楷體" w:hint="eastAsia"/>
          <w:sz w:val="26"/>
          <w:szCs w:val="26"/>
        </w:rPr>
        <w:t>2</w:t>
      </w:r>
      <w:r w:rsidR="005359CE" w:rsidRPr="00E73CA1">
        <w:rPr>
          <w:rFonts w:ascii="標楷體" w:eastAsia="標楷體" w:hAnsi="標楷體" w:hint="eastAsia"/>
          <w:sz w:val="26"/>
          <w:szCs w:val="26"/>
        </w:rPr>
        <w:t>4</w:t>
      </w:r>
      <w:r w:rsidRPr="00E73CA1">
        <w:rPr>
          <w:rFonts w:eastAsia="標楷體" w:hint="eastAsia"/>
          <w:sz w:val="26"/>
          <w:szCs w:val="26"/>
        </w:rPr>
        <w:t>日參與中華民國</w:t>
      </w:r>
      <w:r w:rsidR="005359CE" w:rsidRPr="00E73CA1">
        <w:rPr>
          <w:rFonts w:ascii="標楷體" w:eastAsia="標楷體" w:hAnsi="標楷體" w:hint="eastAsia"/>
          <w:sz w:val="26"/>
          <w:szCs w:val="26"/>
        </w:rPr>
        <w:t>108</w:t>
      </w:r>
      <w:r w:rsidRPr="00E73CA1">
        <w:rPr>
          <w:rFonts w:eastAsia="標楷體" w:hint="eastAsia"/>
          <w:sz w:val="26"/>
          <w:szCs w:val="26"/>
        </w:rPr>
        <w:t>年全國語</w:t>
      </w:r>
      <w:r w:rsidRPr="009E205E">
        <w:rPr>
          <w:rFonts w:eastAsia="標楷體" w:hint="eastAsia"/>
          <w:sz w:val="26"/>
          <w:szCs w:val="26"/>
        </w:rPr>
        <w:t>文競賽之演說</w:t>
      </w:r>
      <w:r w:rsidRPr="009E205E">
        <w:rPr>
          <w:rFonts w:eastAsia="標楷體" w:hint="eastAsia"/>
          <w:sz w:val="26"/>
          <w:szCs w:val="26"/>
        </w:rPr>
        <w:t>/</w:t>
      </w:r>
      <w:r w:rsidRPr="009E205E">
        <w:rPr>
          <w:rFonts w:eastAsia="標楷體" w:hint="eastAsia"/>
          <w:sz w:val="26"/>
          <w:szCs w:val="26"/>
        </w:rPr>
        <w:t>朗讀</w:t>
      </w:r>
      <w:r w:rsidRPr="009E205E">
        <w:rPr>
          <w:rFonts w:eastAsia="標楷體" w:hint="eastAsia"/>
          <w:sz w:val="26"/>
          <w:szCs w:val="26"/>
        </w:rPr>
        <w:t>/</w:t>
      </w:r>
      <w:r w:rsidRPr="009E205E">
        <w:rPr>
          <w:rFonts w:eastAsia="標楷體" w:hint="eastAsia"/>
          <w:sz w:val="26"/>
          <w:szCs w:val="26"/>
        </w:rPr>
        <w:t>競賽活動（以下稱「本活動」），立書人謹此同意授權教育部對立書人參與本活動之過程，進行錄音及錄影，並聲明如下：</w:t>
      </w:r>
    </w:p>
    <w:p w:rsidR="0032702E" w:rsidRPr="009E205E" w:rsidRDefault="0032702E" w:rsidP="0032702E">
      <w:pPr>
        <w:rPr>
          <w:rFonts w:eastAsia="標楷體"/>
          <w:sz w:val="26"/>
          <w:szCs w:val="26"/>
        </w:rPr>
      </w:pPr>
    </w:p>
    <w:p w:rsidR="0032702E" w:rsidRPr="009E205E" w:rsidRDefault="0032702E" w:rsidP="0032702E">
      <w:pPr>
        <w:ind w:left="520" w:hangingChars="200" w:hanging="520"/>
        <w:jc w:val="both"/>
        <w:rPr>
          <w:rFonts w:eastAsia="標楷體"/>
          <w:sz w:val="26"/>
          <w:szCs w:val="26"/>
        </w:rPr>
      </w:pPr>
      <w:r w:rsidRPr="009E205E">
        <w:rPr>
          <w:rFonts w:eastAsia="標楷體" w:hint="eastAsia"/>
          <w:sz w:val="26"/>
          <w:szCs w:val="26"/>
        </w:rPr>
        <w:t>一、立書人就本活動所為之演說</w:t>
      </w:r>
      <w:r w:rsidRPr="009E205E">
        <w:rPr>
          <w:rFonts w:eastAsia="標楷體" w:hint="eastAsia"/>
          <w:sz w:val="26"/>
          <w:szCs w:val="26"/>
        </w:rPr>
        <w:t>/</w:t>
      </w:r>
      <w:r w:rsidRPr="009E205E">
        <w:rPr>
          <w:rFonts w:eastAsia="標楷體" w:hint="eastAsia"/>
          <w:sz w:val="26"/>
          <w:szCs w:val="26"/>
        </w:rPr>
        <w:t>朗讀</w:t>
      </w:r>
      <w:r w:rsidRPr="009E205E">
        <w:rPr>
          <w:rFonts w:eastAsia="標楷體" w:hint="eastAsia"/>
          <w:sz w:val="26"/>
          <w:szCs w:val="26"/>
        </w:rPr>
        <w:t>/</w:t>
      </w:r>
      <w:r w:rsidRPr="009E205E">
        <w:rPr>
          <w:rFonts w:eastAsia="標楷體" w:hint="eastAsia"/>
          <w:sz w:val="26"/>
          <w:szCs w:val="26"/>
        </w:rPr>
        <w:t>競賽內容及所同意之錄音</w:t>
      </w:r>
      <w:r w:rsidRPr="009E205E">
        <w:rPr>
          <w:rFonts w:eastAsia="標楷體" w:hint="eastAsia"/>
          <w:sz w:val="26"/>
          <w:szCs w:val="26"/>
        </w:rPr>
        <w:t>/</w:t>
      </w:r>
      <w:r w:rsidRPr="009E205E">
        <w:rPr>
          <w:rFonts w:eastAsia="標楷體" w:hint="eastAsia"/>
          <w:sz w:val="26"/>
          <w:szCs w:val="26"/>
        </w:rPr>
        <w:t>錄影內容，非獨家、非專屬、不限地域授權教育部在教育推廣之目的範圍內進行利用，包括但不限於以實體與數位方式重製、改作、編輯、公開口述、公開演出、公開上映、公開傳輸或以其他方式利用授權標的，並得對第三人進行再授權。</w:t>
      </w:r>
    </w:p>
    <w:p w:rsidR="0032702E" w:rsidRPr="009E205E" w:rsidRDefault="0032702E" w:rsidP="0032702E">
      <w:pPr>
        <w:ind w:left="520" w:hangingChars="200" w:hanging="520"/>
        <w:jc w:val="both"/>
        <w:rPr>
          <w:rFonts w:eastAsia="標楷體"/>
          <w:sz w:val="26"/>
          <w:szCs w:val="26"/>
        </w:rPr>
      </w:pPr>
    </w:p>
    <w:p w:rsidR="0032702E" w:rsidRPr="009E205E" w:rsidRDefault="0032702E" w:rsidP="0032702E">
      <w:pPr>
        <w:ind w:left="520" w:hangingChars="200" w:hanging="520"/>
        <w:jc w:val="both"/>
        <w:rPr>
          <w:rFonts w:eastAsia="標楷體"/>
          <w:sz w:val="26"/>
          <w:szCs w:val="26"/>
        </w:rPr>
      </w:pPr>
      <w:r w:rsidRPr="009E205E">
        <w:rPr>
          <w:rFonts w:eastAsia="標楷體" w:hint="eastAsia"/>
          <w:sz w:val="26"/>
          <w:szCs w:val="26"/>
        </w:rPr>
        <w:t>二、除前條所列授與教育部之權利外，立書人仍為相關內容及作品之著作權人，保有一切著作權及其他智慧財產權，不受本協議書之影響。</w:t>
      </w:r>
    </w:p>
    <w:p w:rsidR="0032702E" w:rsidRPr="009E205E" w:rsidRDefault="0032702E" w:rsidP="0032702E">
      <w:pPr>
        <w:ind w:left="520" w:hangingChars="200" w:hanging="520"/>
        <w:jc w:val="both"/>
        <w:rPr>
          <w:rFonts w:eastAsia="標楷體"/>
          <w:sz w:val="26"/>
          <w:szCs w:val="26"/>
        </w:rPr>
      </w:pPr>
    </w:p>
    <w:p w:rsidR="0032702E" w:rsidRPr="009E205E" w:rsidRDefault="0032702E" w:rsidP="0032702E">
      <w:pPr>
        <w:ind w:left="520" w:hangingChars="200" w:hanging="520"/>
        <w:jc w:val="both"/>
        <w:rPr>
          <w:rFonts w:eastAsia="標楷體"/>
          <w:sz w:val="26"/>
          <w:szCs w:val="26"/>
        </w:rPr>
      </w:pPr>
      <w:r w:rsidRPr="009E205E">
        <w:rPr>
          <w:rFonts w:eastAsia="標楷體" w:hint="eastAsia"/>
          <w:sz w:val="26"/>
          <w:szCs w:val="26"/>
        </w:rPr>
        <w:t>三、立書人參與本活動所提供之一切內容，均遵守各項法令之規定，絕無侵害任何他人之著作權或任何其他權利之情事。立書人並保證參與本活動所提供</w:t>
      </w:r>
      <w:r w:rsidRPr="009E205E">
        <w:rPr>
          <w:rFonts w:eastAsia="標楷體" w:hint="eastAsia"/>
          <w:sz w:val="26"/>
          <w:szCs w:val="26"/>
        </w:rPr>
        <w:t>/</w:t>
      </w:r>
      <w:r w:rsidRPr="009E205E">
        <w:rPr>
          <w:rFonts w:eastAsia="標楷體" w:hint="eastAsia"/>
          <w:sz w:val="26"/>
          <w:szCs w:val="26"/>
        </w:rPr>
        <w:t>演出之一切內容均係立書人自行創作，有權對教育部進行本協議書所列之授權，絕無侵害他人著作權或任何其他權利之情事。</w:t>
      </w:r>
    </w:p>
    <w:p w:rsidR="0032702E" w:rsidRPr="009E205E" w:rsidRDefault="0032702E" w:rsidP="0032702E">
      <w:pPr>
        <w:ind w:left="520" w:hangingChars="200" w:hanging="520"/>
        <w:jc w:val="both"/>
        <w:rPr>
          <w:rFonts w:eastAsia="標楷體"/>
          <w:sz w:val="26"/>
          <w:szCs w:val="26"/>
        </w:rPr>
      </w:pPr>
    </w:p>
    <w:p w:rsidR="0032702E" w:rsidRPr="009E205E" w:rsidRDefault="0032702E" w:rsidP="0032702E">
      <w:pPr>
        <w:ind w:left="520" w:hangingChars="200" w:hanging="520"/>
        <w:jc w:val="both"/>
        <w:rPr>
          <w:rFonts w:eastAsia="標楷體"/>
          <w:sz w:val="26"/>
          <w:szCs w:val="26"/>
        </w:rPr>
      </w:pPr>
      <w:r w:rsidRPr="009E205E">
        <w:rPr>
          <w:rFonts w:eastAsia="標楷體" w:hint="eastAsia"/>
          <w:sz w:val="26"/>
          <w:szCs w:val="26"/>
        </w:rPr>
        <w:t>四、如因本協議書相關事宜有爭議需以訴訟處理時，立書人同意應以中華民國法律為準據法，並以臺灣臺北地方法院為第一審管轄法院。</w:t>
      </w:r>
    </w:p>
    <w:p w:rsidR="0032702E" w:rsidRPr="009E205E" w:rsidRDefault="0032702E" w:rsidP="0032702E">
      <w:pPr>
        <w:ind w:left="540" w:hangingChars="200" w:hanging="540"/>
        <w:jc w:val="both"/>
        <w:rPr>
          <w:rFonts w:eastAsia="標楷體"/>
          <w:sz w:val="27"/>
        </w:rPr>
      </w:pPr>
    </w:p>
    <w:p w:rsidR="0032702E" w:rsidRPr="009E205E" w:rsidRDefault="0032702E" w:rsidP="0032702E">
      <w:pPr>
        <w:jc w:val="both"/>
        <w:rPr>
          <w:rFonts w:eastAsia="標楷體"/>
          <w:sz w:val="27"/>
        </w:rPr>
      </w:pPr>
    </w:p>
    <w:p w:rsidR="0032702E" w:rsidRPr="009E205E" w:rsidRDefault="0032702E" w:rsidP="0032702E">
      <w:pPr>
        <w:jc w:val="both"/>
        <w:rPr>
          <w:rFonts w:eastAsia="標楷體"/>
          <w:sz w:val="27"/>
        </w:rPr>
      </w:pPr>
    </w:p>
    <w:p w:rsidR="0032702E" w:rsidRPr="009E205E" w:rsidRDefault="0032702E" w:rsidP="0032702E">
      <w:pPr>
        <w:jc w:val="both"/>
        <w:rPr>
          <w:rFonts w:eastAsia="標楷體"/>
          <w:sz w:val="27"/>
        </w:rPr>
      </w:pPr>
    </w:p>
    <w:p w:rsidR="0032702E" w:rsidRPr="009E205E" w:rsidRDefault="0032702E" w:rsidP="0032702E">
      <w:pPr>
        <w:jc w:val="both"/>
        <w:rPr>
          <w:rFonts w:eastAsia="標楷體"/>
          <w:sz w:val="27"/>
        </w:rPr>
      </w:pPr>
    </w:p>
    <w:p w:rsidR="0032702E" w:rsidRPr="009E205E" w:rsidRDefault="0032702E" w:rsidP="0032702E">
      <w:pPr>
        <w:rPr>
          <w:rFonts w:eastAsia="標楷體"/>
          <w:sz w:val="26"/>
          <w:szCs w:val="26"/>
        </w:rPr>
      </w:pPr>
      <w:r w:rsidRPr="009E205E">
        <w:rPr>
          <w:rFonts w:eastAsia="標楷體" w:hint="eastAsia"/>
          <w:sz w:val="26"/>
          <w:szCs w:val="26"/>
        </w:rPr>
        <w:t>立書人：</w:t>
      </w:r>
      <w:r w:rsidRPr="009E205E">
        <w:rPr>
          <w:rFonts w:eastAsia="標楷體" w:hint="eastAsia"/>
          <w:sz w:val="26"/>
          <w:szCs w:val="26"/>
        </w:rPr>
        <w:t xml:space="preserve">                          </w:t>
      </w:r>
      <w:r w:rsidRPr="009E205E">
        <w:rPr>
          <w:rFonts w:eastAsia="標楷體" w:hint="eastAsia"/>
          <w:sz w:val="26"/>
          <w:szCs w:val="26"/>
        </w:rPr>
        <w:t>（簽名）</w:t>
      </w:r>
    </w:p>
    <w:p w:rsidR="0032702E" w:rsidRPr="009E205E" w:rsidRDefault="0032702E" w:rsidP="0032702E">
      <w:pPr>
        <w:rPr>
          <w:rFonts w:eastAsia="標楷體"/>
          <w:sz w:val="26"/>
          <w:szCs w:val="26"/>
        </w:rPr>
      </w:pPr>
    </w:p>
    <w:p w:rsidR="0032702E" w:rsidRPr="009E205E" w:rsidRDefault="009E205E" w:rsidP="0032702E">
      <w:pPr>
        <w:rPr>
          <w:rFonts w:eastAsia="標楷體"/>
          <w:sz w:val="26"/>
          <w:szCs w:val="26"/>
        </w:rPr>
      </w:pPr>
      <w:r w:rsidRPr="00E73CA1">
        <w:rPr>
          <w:rFonts w:eastAsia="標楷體" w:hint="eastAsia"/>
          <w:sz w:val="26"/>
          <w:szCs w:val="26"/>
        </w:rPr>
        <w:t>身分證統一編號：</w:t>
      </w:r>
    </w:p>
    <w:p w:rsidR="0032702E" w:rsidRPr="009E205E" w:rsidRDefault="0032702E" w:rsidP="0032702E">
      <w:pPr>
        <w:rPr>
          <w:rFonts w:eastAsia="標楷體"/>
          <w:sz w:val="26"/>
          <w:szCs w:val="26"/>
        </w:rPr>
      </w:pPr>
      <w:r w:rsidRPr="009E205E">
        <w:rPr>
          <w:rFonts w:eastAsia="標楷體" w:hint="eastAsia"/>
          <w:sz w:val="26"/>
          <w:szCs w:val="26"/>
        </w:rPr>
        <w:t>戶籍地址：</w:t>
      </w:r>
    </w:p>
    <w:p w:rsidR="0032702E" w:rsidRPr="009E205E" w:rsidRDefault="0032702E" w:rsidP="0032702E">
      <w:pPr>
        <w:rPr>
          <w:rFonts w:eastAsia="標楷體"/>
          <w:sz w:val="26"/>
          <w:szCs w:val="26"/>
        </w:rPr>
      </w:pPr>
    </w:p>
    <w:p w:rsidR="0032702E" w:rsidRPr="009E205E" w:rsidRDefault="0032702E" w:rsidP="0032702E">
      <w:pPr>
        <w:rPr>
          <w:rFonts w:eastAsia="標楷體"/>
          <w:sz w:val="26"/>
          <w:szCs w:val="26"/>
        </w:rPr>
      </w:pPr>
    </w:p>
    <w:p w:rsidR="0032702E" w:rsidRDefault="0032702E" w:rsidP="0032702E">
      <w:pPr>
        <w:jc w:val="center"/>
        <w:rPr>
          <w:rFonts w:eastAsia="標楷體"/>
          <w:sz w:val="26"/>
          <w:szCs w:val="26"/>
        </w:rPr>
      </w:pPr>
    </w:p>
    <w:p w:rsidR="009E205E" w:rsidRPr="009E205E" w:rsidRDefault="009E205E" w:rsidP="0032702E">
      <w:pPr>
        <w:jc w:val="center"/>
        <w:rPr>
          <w:rFonts w:eastAsia="標楷體"/>
          <w:sz w:val="26"/>
          <w:szCs w:val="26"/>
        </w:rPr>
      </w:pPr>
    </w:p>
    <w:p w:rsidR="0032702E" w:rsidRPr="009E205E" w:rsidRDefault="0032702E" w:rsidP="0032702E">
      <w:pPr>
        <w:jc w:val="center"/>
      </w:pPr>
      <w:r w:rsidRPr="009E205E">
        <w:rPr>
          <w:rFonts w:eastAsia="標楷體" w:hint="eastAsia"/>
          <w:sz w:val="26"/>
          <w:szCs w:val="26"/>
        </w:rPr>
        <w:t>中華民</w:t>
      </w:r>
      <w:r w:rsidRPr="00E73CA1">
        <w:rPr>
          <w:rFonts w:eastAsia="標楷體" w:hint="eastAsia"/>
          <w:sz w:val="26"/>
          <w:szCs w:val="26"/>
        </w:rPr>
        <w:t>國</w:t>
      </w:r>
      <w:r w:rsidR="005359CE" w:rsidRPr="00E73CA1">
        <w:rPr>
          <w:rFonts w:ascii="標楷體" w:eastAsia="標楷體" w:hAnsi="標楷體" w:hint="eastAsia"/>
          <w:sz w:val="26"/>
          <w:szCs w:val="26"/>
        </w:rPr>
        <w:t>108</w:t>
      </w:r>
      <w:r w:rsidRPr="00E73CA1">
        <w:rPr>
          <w:rFonts w:eastAsia="標楷體" w:hint="eastAsia"/>
          <w:sz w:val="26"/>
          <w:szCs w:val="26"/>
        </w:rPr>
        <w:t>年</w:t>
      </w:r>
      <w:r w:rsidRPr="009E205E">
        <w:rPr>
          <w:rFonts w:eastAsia="標楷體" w:hint="eastAsia"/>
          <w:sz w:val="26"/>
          <w:szCs w:val="26"/>
        </w:rPr>
        <w:t>○○月○○日</w:t>
      </w:r>
    </w:p>
    <w:p w:rsidR="0032702E" w:rsidRPr="006764A9" w:rsidRDefault="00510311" w:rsidP="0032702E">
      <w:pPr>
        <w:widowControl/>
        <w:jc w:val="center"/>
        <w:rPr>
          <w:rFonts w:ascii="標楷體" w:eastAsia="標楷體" w:hAnsi="標楷體"/>
          <w:sz w:val="32"/>
        </w:rPr>
      </w:pPr>
      <w:r w:rsidRPr="009E205E">
        <w:rPr>
          <w:rFonts w:ascii="標楷體" w:eastAsia="標楷體" w:hAnsi="標楷體" w:hint="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CAA486" wp14:editId="641694CD">
                <wp:simplePos x="0" y="0"/>
                <wp:positionH relativeFrom="column">
                  <wp:posOffset>-217170</wp:posOffset>
                </wp:positionH>
                <wp:positionV relativeFrom="paragraph">
                  <wp:posOffset>-28575</wp:posOffset>
                </wp:positionV>
                <wp:extent cx="670560" cy="243840"/>
                <wp:effectExtent l="0" t="0" r="15240" b="22860"/>
                <wp:wrapNone/>
                <wp:docPr id="4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243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10311" w:rsidRPr="00E41929" w:rsidRDefault="00510311" w:rsidP="00510311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b/>
                                <w:u w:val="single"/>
                              </w:rPr>
                            </w:pPr>
                            <w:r w:rsidRPr="00261214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 w:rsidRPr="00261214">
                              <w:rPr>
                                <w:rFonts w:ascii="標楷體" w:eastAsia="標楷體" w:hAnsi="標楷體"/>
                              </w:rPr>
                              <w:t>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7</w:t>
                            </w:r>
                          </w:p>
                          <w:p w:rsidR="00510311" w:rsidRDefault="00510311" w:rsidP="00510311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left:0;text-align:left;margin-left:-17.1pt;margin-top:-2.25pt;width:52.8pt;height:19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" filled="f">
                <v:textbox>
                  <w:txbxContent>
                    <w:p w:rsidR="00510311" w:rsidRPr="00E41929" w:rsidRDefault="00510311" w:rsidP="00510311">
                      <w:pPr>
                        <w:spacing w:line="200" w:lineRule="exact"/>
                        <w:rPr>
                          <w:rFonts w:ascii="標楷體" w:eastAsia="標楷體" w:hAnsi="標楷體"/>
                          <w:b/>
                          <w:u w:val="single"/>
                        </w:rPr>
                      </w:pPr>
                      <w:r w:rsidRPr="00261214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 w:rsidRPr="00261214">
                        <w:rPr>
                          <w:rFonts w:ascii="標楷體" w:eastAsia="標楷體" w:hAnsi="標楷體"/>
                        </w:rPr>
                        <w:t>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7</w:t>
                      </w:r>
                    </w:p>
                    <w:p w:rsidR="00510311" w:rsidRDefault="00510311" w:rsidP="00510311">
                      <w:pPr>
                        <w:spacing w:line="200" w:lineRule="exact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702E" w:rsidRPr="006764A9">
        <w:rPr>
          <w:rFonts w:ascii="標楷體" w:eastAsia="標楷體" w:hAnsi="標楷體" w:hint="eastAsia"/>
          <w:sz w:val="32"/>
        </w:rPr>
        <w:t>全國語文競賽違規裁處規定一覽表</w:t>
      </w:r>
    </w:p>
    <w:p w:rsidR="0032702E" w:rsidRPr="006764A9" w:rsidRDefault="0032702E" w:rsidP="0032702E">
      <w:pPr>
        <w:rPr>
          <w:rFonts w:ascii="標楷體" w:eastAsia="標楷體" w:hAnsi="標楷體"/>
        </w:rPr>
      </w:pPr>
      <w:r w:rsidRPr="006764A9">
        <w:rPr>
          <w:rFonts w:ascii="標楷體" w:eastAsia="標楷體" w:hAnsi="標楷體" w:hint="eastAsia"/>
          <w:b/>
        </w:rPr>
        <w:t>說明：有關競賽之爭議或本裁處規定如有未盡事宜，均送交申訴評議委員會裁決，並依其決議為準，各競賽單位不得提出異議，惟將列入賽後檢討事項之一。</w:t>
      </w:r>
    </w:p>
    <w:tbl>
      <w:tblPr>
        <w:tblStyle w:val="10"/>
        <w:tblW w:w="9493" w:type="dxa"/>
        <w:tblInd w:w="-289" w:type="dxa"/>
        <w:tblLook w:val="04A0" w:firstRow="1" w:lastRow="0" w:firstColumn="1" w:lastColumn="0" w:noHBand="0" w:noVBand="1"/>
      </w:tblPr>
      <w:tblGrid>
        <w:gridCol w:w="1895"/>
        <w:gridCol w:w="4196"/>
        <w:gridCol w:w="3402"/>
      </w:tblGrid>
      <w:tr w:rsidR="006764A9" w:rsidRPr="006764A9" w:rsidTr="00453981">
        <w:trPr>
          <w:trHeight w:val="553"/>
          <w:tblHeader/>
        </w:trPr>
        <w:tc>
          <w:tcPr>
            <w:tcW w:w="1895" w:type="dxa"/>
          </w:tcPr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764A9">
              <w:rPr>
                <w:rFonts w:ascii="標楷體" w:eastAsia="標楷體" w:hAnsi="標楷體" w:hint="eastAsia"/>
                <w:sz w:val="28"/>
              </w:rPr>
              <w:t>裁處</w:t>
            </w:r>
          </w:p>
        </w:tc>
        <w:tc>
          <w:tcPr>
            <w:tcW w:w="4196" w:type="dxa"/>
          </w:tcPr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764A9">
              <w:rPr>
                <w:rFonts w:ascii="標楷體" w:eastAsia="標楷體" w:hAnsi="標楷體" w:hint="eastAsia"/>
                <w:sz w:val="28"/>
              </w:rPr>
              <w:t>違規情形</w:t>
            </w:r>
          </w:p>
        </w:tc>
        <w:tc>
          <w:tcPr>
            <w:tcW w:w="3402" w:type="dxa"/>
          </w:tcPr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764A9">
              <w:rPr>
                <w:rFonts w:ascii="標楷體" w:eastAsia="標楷體" w:hAnsi="標楷體" w:hint="eastAsia"/>
                <w:sz w:val="28"/>
              </w:rPr>
              <w:t>依據</w:t>
            </w:r>
          </w:p>
        </w:tc>
      </w:tr>
      <w:tr w:rsidR="001C2C68" w:rsidRPr="006764A9" w:rsidTr="001C2C68">
        <w:tc>
          <w:tcPr>
            <w:tcW w:w="1895" w:type="dxa"/>
            <w:vMerge w:val="restart"/>
            <w:vAlign w:val="center"/>
          </w:tcPr>
          <w:p w:rsidR="001C2C68" w:rsidRPr="00476B84" w:rsidRDefault="001C2C68" w:rsidP="001C2C68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76B84">
              <w:rPr>
                <w:rFonts w:ascii="標楷體" w:eastAsia="標楷體" w:hAnsi="標楷體" w:hint="eastAsia"/>
                <w:b/>
                <w:sz w:val="26"/>
                <w:szCs w:val="26"/>
              </w:rPr>
              <w:t>競賽成績不予承認</w:t>
            </w:r>
          </w:p>
        </w:tc>
        <w:tc>
          <w:tcPr>
            <w:tcW w:w="4196" w:type="dxa"/>
          </w:tcPr>
          <w:p w:rsidR="001C2C68" w:rsidRPr="00476B84" w:rsidRDefault="001C2C68" w:rsidP="001C2C68">
            <w:pPr>
              <w:rPr>
                <w:rFonts w:ascii="標楷體" w:eastAsia="標楷體" w:hAnsi="標楷體"/>
                <w:b/>
              </w:rPr>
            </w:pPr>
            <w:r w:rsidRPr="00476B84">
              <w:rPr>
                <w:rFonts w:ascii="標楷體" w:eastAsia="標楷體" w:hAnsi="標楷體" w:hint="eastAsia"/>
                <w:b/>
              </w:rPr>
              <w:t>1、</w:t>
            </w:r>
            <w:r w:rsidRPr="00476B84">
              <w:rPr>
                <w:rFonts w:ascii="標楷體" w:eastAsia="標楷體" w:hAnsi="標楷體" w:hint="eastAsia"/>
              </w:rPr>
              <w:t>競賽員資格不符。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「實施要點」第玖點、附則第四款</w:t>
            </w:r>
          </w:p>
        </w:tc>
      </w:tr>
      <w:tr w:rsidR="001C2C68" w:rsidRPr="006764A9" w:rsidTr="001C2C68">
        <w:tc>
          <w:tcPr>
            <w:tcW w:w="1895" w:type="dxa"/>
            <w:vMerge/>
            <w:vAlign w:val="center"/>
          </w:tcPr>
          <w:p w:rsidR="001C2C68" w:rsidRPr="00476B84" w:rsidRDefault="001C2C68" w:rsidP="001C2C68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476B84" w:rsidRDefault="001C2C68" w:rsidP="001C2C68">
            <w:pPr>
              <w:rPr>
                <w:rFonts w:ascii="標楷體" w:eastAsia="標楷體" w:hAnsi="標楷體"/>
              </w:rPr>
            </w:pPr>
            <w:r w:rsidRPr="00476B84">
              <w:rPr>
                <w:rFonts w:ascii="標楷體" w:eastAsia="標楷體" w:hAnsi="標楷體" w:hint="eastAsia"/>
                <w:b/>
              </w:rPr>
              <w:t>2、</w:t>
            </w:r>
            <w:r w:rsidRPr="00476B84">
              <w:rPr>
                <w:rFonts w:ascii="標楷體" w:eastAsia="標楷體" w:hAnsi="標楷體" w:hint="eastAsia"/>
              </w:rPr>
              <w:t>競賽員有冒名頂替者(以身分證或</w:t>
            </w:r>
          </w:p>
          <w:p w:rsidR="001C2C68" w:rsidRPr="00476B84" w:rsidRDefault="001C2C68" w:rsidP="001C2C68">
            <w:pPr>
              <w:rPr>
                <w:rFonts w:ascii="標楷體" w:eastAsia="標楷體" w:hAnsi="標楷體"/>
                <w:b/>
              </w:rPr>
            </w:pPr>
            <w:r w:rsidRPr="00476B84">
              <w:rPr>
                <w:rFonts w:ascii="標楷體" w:eastAsia="標楷體" w:hAnsi="標楷體" w:hint="eastAsia"/>
              </w:rPr>
              <w:t xml:space="preserve">   戶口名簿為憑)。</w:t>
            </w:r>
          </w:p>
        </w:tc>
        <w:tc>
          <w:tcPr>
            <w:tcW w:w="3402" w:type="dxa"/>
          </w:tcPr>
          <w:p w:rsidR="001C2C68" w:rsidRPr="00A76DB3" w:rsidRDefault="001C2C68" w:rsidP="001C2C68">
            <w:pPr>
              <w:rPr>
                <w:rFonts w:ascii="標楷體" w:eastAsia="標楷體" w:hAnsi="標楷體"/>
              </w:rPr>
            </w:pPr>
            <w:r w:rsidRPr="00A76DB3">
              <w:rPr>
                <w:rFonts w:ascii="標楷體" w:eastAsia="標楷體" w:hAnsi="標楷體" w:hint="eastAsia"/>
              </w:rPr>
              <w:t>「實施要點」第玖點、附則第四款</w:t>
            </w:r>
          </w:p>
        </w:tc>
      </w:tr>
      <w:tr w:rsidR="001C2C68" w:rsidRPr="006764A9" w:rsidTr="00453981">
        <w:tc>
          <w:tcPr>
            <w:tcW w:w="1895" w:type="dxa"/>
            <w:vMerge w:val="restart"/>
            <w:vAlign w:val="center"/>
          </w:tcPr>
          <w:p w:rsidR="001C2C68" w:rsidRPr="006764A9" w:rsidRDefault="001C2C68" w:rsidP="001C2C68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764A9">
              <w:rPr>
                <w:rFonts w:ascii="標楷體" w:eastAsia="標楷體" w:hAnsi="標楷體" w:hint="eastAsia"/>
                <w:b/>
                <w:sz w:val="26"/>
                <w:szCs w:val="26"/>
              </w:rPr>
              <w:t>取消競賽員資格</w:t>
            </w:r>
          </w:p>
        </w:tc>
        <w:tc>
          <w:tcPr>
            <w:tcW w:w="4196" w:type="dxa"/>
          </w:tcPr>
          <w:p w:rsidR="001C2C68" w:rsidRPr="006764A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1、凡曾獲得本競賽決賽該語言該項該組第1名，或近5年內二度獲得第2至6名者，再參加該語言該項該組之競賽。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「實施要點」第肆點第五款競賽員資格及限制(</w:t>
            </w:r>
            <w:r>
              <w:rPr>
                <w:rFonts w:ascii="標楷體" w:eastAsia="標楷體" w:hAnsi="標楷體" w:hint="eastAsia"/>
              </w:rPr>
              <w:t>四</w:t>
            </w:r>
            <w:r w:rsidRPr="006764A9">
              <w:rPr>
                <w:rFonts w:ascii="標楷體" w:eastAsia="標楷體" w:hAnsi="標楷體" w:hint="eastAsia"/>
              </w:rPr>
              <w:t>)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6764A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2、各競賽員每年每人以參加1項為限，跨語言、跨項、跨組報名者。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「實施要點」第肆點第五款競賽員資格及限制(</w:t>
            </w:r>
            <w:r>
              <w:rPr>
                <w:rFonts w:ascii="標楷體" w:eastAsia="標楷體" w:hAnsi="標楷體" w:hint="eastAsia"/>
              </w:rPr>
              <w:t>五</w:t>
            </w:r>
            <w:r w:rsidRPr="006764A9">
              <w:rPr>
                <w:rFonts w:ascii="標楷體" w:eastAsia="標楷體" w:hAnsi="標楷體" w:hint="eastAsia"/>
              </w:rPr>
              <w:t>)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6764A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3、各競賽員擔任各語言各項各組決賽評判。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「實施要點」第肆點第五款競賽員資格及限制(六)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6764A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4、攜帶行動電話(手機）、呼叫器及具有記憶和搜尋資料功能之電子器材等物品進場。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A61938">
              <w:rPr>
                <w:rFonts w:ascii="標楷體" w:eastAsia="標楷體" w:hAnsi="標楷體" w:hint="eastAsia"/>
                <w:szCs w:val="24"/>
              </w:rPr>
              <w:t>【競賽員注意事項】壹、共同注意事項第七款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6764A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5、</w:t>
            </w:r>
            <w:r w:rsidRPr="006764A9">
              <w:rPr>
                <w:rFonts w:ascii="標楷體" w:eastAsia="標楷體" w:hAnsi="標楷體"/>
              </w:rPr>
              <w:t>演說、朗讀項目競賽員穿著競賽單位制服或校服</w:t>
            </w:r>
            <w:r w:rsidRPr="006764A9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【競賽員注意事項】壹、共同注意事項第八款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6764A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6、</w:t>
            </w:r>
            <w:r w:rsidRPr="006764A9">
              <w:rPr>
                <w:rFonts w:ascii="標楷體" w:eastAsia="標楷體" w:hAnsi="標楷體"/>
              </w:rPr>
              <w:t>演說、朗讀項目競賽員</w:t>
            </w:r>
            <w:r w:rsidRPr="006764A9">
              <w:rPr>
                <w:rFonts w:ascii="標楷體" w:eastAsia="標楷體" w:hAnsi="標楷體" w:hint="eastAsia"/>
              </w:rPr>
              <w:t>報出姓名、校名或代表之競賽單位。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【競賽員注意事項】壹、共同注意事項第八款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6764A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7、</w:t>
            </w:r>
            <w:r w:rsidRPr="006764A9">
              <w:rPr>
                <w:rFonts w:ascii="標楷體" w:eastAsia="標楷體" w:hAnsi="標楷體"/>
              </w:rPr>
              <w:t>作文項目競賽員於文稿中提及姓名、校名或代表之競賽單</w:t>
            </w:r>
            <w:r w:rsidRPr="006764A9">
              <w:rPr>
                <w:rFonts w:ascii="標楷體" w:eastAsia="標楷體" w:hAnsi="標楷體" w:hint="eastAsia"/>
              </w:rPr>
              <w:t>位。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【競賽員注意事項】壹、共同注意事項第八款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8、朗讀</w:t>
            </w:r>
            <w:r w:rsidRPr="006764A9">
              <w:rPr>
                <w:rFonts w:ascii="標楷體" w:eastAsia="標楷體" w:hAnsi="標楷體"/>
              </w:rPr>
              <w:t>競賽員使用自備之</w:t>
            </w:r>
            <w:r w:rsidRPr="006764A9">
              <w:rPr>
                <w:rFonts w:ascii="標楷體" w:eastAsia="標楷體" w:hAnsi="標楷體" w:hint="eastAsia"/>
              </w:rPr>
              <w:t>朗讀</w:t>
            </w:r>
            <w:r w:rsidRPr="006764A9">
              <w:rPr>
                <w:rFonts w:ascii="標楷體" w:eastAsia="標楷體" w:hAnsi="標楷體"/>
              </w:rPr>
              <w:t>題卷</w:t>
            </w:r>
            <w:r w:rsidRPr="006764A9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【競賽員注意事項】參、朗讀競賽員注意事項第六款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E4192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E41929">
              <w:rPr>
                <w:rFonts w:ascii="標楷體" w:eastAsia="標楷體" w:hAnsi="標楷體" w:hint="eastAsia"/>
              </w:rPr>
              <w:t>9、作文競賽員於競賽時間未開始，拆閱試題袋。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【競賽員注意事項】肆、作文競賽員注意事項第四款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E41929" w:rsidRDefault="001C2C68" w:rsidP="001C2C68">
            <w:pPr>
              <w:rPr>
                <w:rFonts w:ascii="標楷體" w:eastAsia="標楷體" w:hAnsi="標楷體"/>
              </w:rPr>
            </w:pPr>
            <w:r w:rsidRPr="00E41929">
              <w:rPr>
                <w:rFonts w:ascii="標楷體" w:eastAsia="標楷體" w:hAnsi="標楷體" w:hint="eastAsia"/>
              </w:rPr>
              <w:t>10、作文競賽員提早交卷。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【競賽員注意事項】肆、作文競賽員注意事項第六款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E41929" w:rsidRDefault="001C2C68" w:rsidP="001C2C68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E41929">
              <w:rPr>
                <w:rFonts w:ascii="標楷體" w:eastAsia="標楷體" w:hAnsi="標楷體" w:hint="eastAsia"/>
              </w:rPr>
              <w:t>11、作文競賽員於競賽時間結束時仍繼續書寫。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【競賽員注意事項】肆、作文競賽員注意事項第七款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6764A9" w:rsidRDefault="001C2C68" w:rsidP="001C2C68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12、寫字競賽員提早交卷。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【競賽員注意事項】伍、</w:t>
            </w:r>
            <w:r w:rsidRPr="006764A9">
              <w:rPr>
                <w:rFonts w:ascii="標楷體" w:eastAsia="標楷體" w:hAnsi="標楷體" w:hint="eastAsia"/>
              </w:rPr>
              <w:t>寫字</w:t>
            </w:r>
            <w:r w:rsidRPr="006764A9">
              <w:rPr>
                <w:rFonts w:ascii="標楷體" w:eastAsia="標楷體" w:hAnsi="標楷體" w:hint="eastAsia"/>
                <w:szCs w:val="24"/>
              </w:rPr>
              <w:t>競賽員注意事項第六款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6764A9" w:rsidRDefault="001C2C68" w:rsidP="001C2C68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13、寫字競賽員於競賽時間結束時仍繼</w:t>
            </w:r>
            <w:r w:rsidRPr="006764A9">
              <w:rPr>
                <w:rFonts w:ascii="標楷體" w:eastAsia="標楷體" w:hAnsi="標楷體" w:hint="eastAsia"/>
              </w:rPr>
              <w:lastRenderedPageBreak/>
              <w:t>續書寫。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lastRenderedPageBreak/>
              <w:t>【競賽員注意事項】伍、寫字</w:t>
            </w:r>
            <w:r w:rsidRPr="006764A9">
              <w:rPr>
                <w:rFonts w:ascii="標楷體" w:eastAsia="標楷體" w:hAnsi="標楷體" w:hint="eastAsia"/>
                <w:szCs w:val="24"/>
              </w:rPr>
              <w:lastRenderedPageBreak/>
              <w:t>競賽員注意事項第七款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6764A9" w:rsidRDefault="001C2C68" w:rsidP="001C2C68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14、寫字競賽員在比賽用紙下墊置其他物品（如：預畫之九宮格、米字格、尺規等</w:t>
            </w:r>
            <w:r w:rsidRPr="006764A9">
              <w:rPr>
                <w:rFonts w:ascii="標楷體" w:eastAsia="標楷體" w:hAnsi="標楷體"/>
              </w:rPr>
              <w:t>)</w:t>
            </w:r>
            <w:r w:rsidRPr="006764A9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【競賽員注意事項】伍、寫字競賽員注意事項第十一款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6764A9" w:rsidRDefault="001C2C68" w:rsidP="001C2C68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15、字音字形競賽員於競賽時間未開始，翻閱試題卷。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【競賽員注意事項】陸、字音字形競賽員注意事項第四款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6764A9" w:rsidRDefault="001C2C68" w:rsidP="001C2C68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16、字音字形競賽員提早交卷。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【競賽員注意事項】陸、字音字形競賽員注意事項第六款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6764A9" w:rsidRDefault="001C2C68" w:rsidP="001C2C68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17、字音字形競賽員攜帶試題、試卷出場。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【競賽員注意事項】陸、字音字形競賽員注意事項第六款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6764A9" w:rsidRDefault="001C2C68" w:rsidP="001C2C68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18、字音字形競賽員在桌面墊置其他物品。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【競賽員注意事項】陸、字音字形競賽員注意事項第八款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6764A9" w:rsidRDefault="001C2C68" w:rsidP="001C2C68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19、字音字形競賽員於競賽時間結束時仍繼續填寫。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【競賽員注意事項】陸、字音字形競賽員注意事項第九款</w:t>
            </w:r>
          </w:p>
        </w:tc>
      </w:tr>
      <w:tr w:rsidR="001C2C68" w:rsidRPr="006764A9" w:rsidTr="00453981">
        <w:tc>
          <w:tcPr>
            <w:tcW w:w="1895" w:type="dxa"/>
            <w:vMerge w:val="restart"/>
            <w:vAlign w:val="center"/>
          </w:tcPr>
          <w:p w:rsidR="001C2C68" w:rsidRPr="006764A9" w:rsidRDefault="001C2C68" w:rsidP="001C2C68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764A9">
              <w:rPr>
                <w:rFonts w:ascii="標楷體" w:eastAsia="標楷體" w:hAnsi="標楷體" w:hint="eastAsia"/>
                <w:b/>
                <w:sz w:val="26"/>
                <w:szCs w:val="26"/>
              </w:rPr>
              <w:t>棄權</w:t>
            </w:r>
          </w:p>
        </w:tc>
        <w:tc>
          <w:tcPr>
            <w:tcW w:w="4196" w:type="dxa"/>
          </w:tcPr>
          <w:p w:rsidR="001C2C68" w:rsidRPr="006764A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1、競賽員逾報到時間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「實施要點」第玖點附則第五款</w:t>
            </w:r>
          </w:p>
        </w:tc>
      </w:tr>
      <w:tr w:rsidR="001C2C68" w:rsidRPr="006764A9" w:rsidTr="00453981">
        <w:tc>
          <w:tcPr>
            <w:tcW w:w="1895" w:type="dxa"/>
            <w:vMerge/>
            <w:vAlign w:val="center"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6764A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2、演說競賽員超過一分鐘未開始進行演說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【競賽員注意事項】貳、演說競賽員注意事項第九款</w:t>
            </w:r>
          </w:p>
        </w:tc>
      </w:tr>
      <w:tr w:rsidR="001C2C68" w:rsidRPr="006764A9" w:rsidTr="00453981">
        <w:tc>
          <w:tcPr>
            <w:tcW w:w="1895" w:type="dxa"/>
            <w:vMerge/>
            <w:vAlign w:val="center"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6764A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3、朗讀競賽員超過一分鐘未開始進行朗讀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【競賽員注意事項】參、朗讀競賽員注意事項第七款</w:t>
            </w:r>
          </w:p>
        </w:tc>
      </w:tr>
      <w:tr w:rsidR="001C2C68" w:rsidRPr="006764A9" w:rsidTr="00453981">
        <w:tc>
          <w:tcPr>
            <w:tcW w:w="1895" w:type="dxa"/>
            <w:vMerge/>
            <w:vAlign w:val="center"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6764A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4、作文競賽員書寫其他文字或註記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【競賽員注意事項】肆、作文競賽員注意事項第五款</w:t>
            </w:r>
          </w:p>
        </w:tc>
      </w:tr>
      <w:tr w:rsidR="001C2C68" w:rsidRPr="006764A9" w:rsidTr="00453981">
        <w:tc>
          <w:tcPr>
            <w:tcW w:w="1895" w:type="dxa"/>
            <w:vMerge/>
            <w:vAlign w:val="center"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6764A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5、作文競賽員撕開彌封處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【競賽員注意事項】肆、作文競賽員注意事項第五款</w:t>
            </w:r>
          </w:p>
        </w:tc>
      </w:tr>
      <w:tr w:rsidR="001C2C68" w:rsidRPr="006764A9" w:rsidTr="00453981">
        <w:tc>
          <w:tcPr>
            <w:tcW w:w="1895" w:type="dxa"/>
            <w:vMerge/>
            <w:vAlign w:val="center"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6764A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6、寫字競賽員書寫其他文字或註記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【競賽員注意事項】伍、</w:t>
            </w:r>
            <w:r w:rsidRPr="006764A9">
              <w:rPr>
                <w:rFonts w:ascii="標楷體" w:eastAsia="標楷體" w:hAnsi="標楷體" w:hint="eastAsia"/>
              </w:rPr>
              <w:t>寫字</w:t>
            </w:r>
            <w:r w:rsidRPr="006764A9">
              <w:rPr>
                <w:rFonts w:ascii="標楷體" w:eastAsia="標楷體" w:hAnsi="標楷體" w:hint="eastAsia"/>
                <w:szCs w:val="24"/>
              </w:rPr>
              <w:t>競賽員注意事項第五款</w:t>
            </w:r>
          </w:p>
        </w:tc>
      </w:tr>
      <w:tr w:rsidR="001C2C68" w:rsidRPr="006764A9" w:rsidTr="00453981">
        <w:tc>
          <w:tcPr>
            <w:tcW w:w="1895" w:type="dxa"/>
            <w:vMerge/>
            <w:vAlign w:val="center"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6764A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7、寫字競賽員撕開彌封處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【競賽員注意事項】伍、</w:t>
            </w:r>
            <w:r w:rsidRPr="006764A9">
              <w:rPr>
                <w:rFonts w:ascii="標楷體" w:eastAsia="標楷體" w:hAnsi="標楷體" w:hint="eastAsia"/>
              </w:rPr>
              <w:t>寫字</w:t>
            </w:r>
            <w:r w:rsidRPr="006764A9">
              <w:rPr>
                <w:rFonts w:ascii="標楷體" w:eastAsia="標楷體" w:hAnsi="標楷體" w:hint="eastAsia"/>
                <w:szCs w:val="24"/>
              </w:rPr>
              <w:t>競賽員注意事項第五款</w:t>
            </w:r>
          </w:p>
        </w:tc>
      </w:tr>
      <w:tr w:rsidR="001C2C68" w:rsidRPr="006764A9" w:rsidTr="00453981">
        <w:tc>
          <w:tcPr>
            <w:tcW w:w="1895" w:type="dxa"/>
            <w:vMerge/>
            <w:vAlign w:val="center"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6764A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8、字音字形競賽員書寫其他文字或註記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【競賽員注意事項】陸、</w:t>
            </w:r>
            <w:r w:rsidRPr="006764A9">
              <w:rPr>
                <w:rFonts w:ascii="標楷體" w:eastAsia="標楷體" w:hAnsi="標楷體" w:hint="eastAsia"/>
              </w:rPr>
              <w:t>字音字形</w:t>
            </w:r>
            <w:r w:rsidRPr="006764A9">
              <w:rPr>
                <w:rFonts w:ascii="標楷體" w:eastAsia="標楷體" w:hAnsi="標楷體" w:hint="eastAsia"/>
                <w:szCs w:val="24"/>
              </w:rPr>
              <w:t>競賽員注意事項第五款</w:t>
            </w:r>
          </w:p>
        </w:tc>
      </w:tr>
      <w:tr w:rsidR="001C2C68" w:rsidRPr="006764A9" w:rsidTr="00453981">
        <w:tc>
          <w:tcPr>
            <w:tcW w:w="1895" w:type="dxa"/>
            <w:vMerge/>
            <w:vAlign w:val="center"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6764A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9、字音字形競賽員撕開彌封處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【競賽員注意事項】陸、</w:t>
            </w:r>
            <w:r w:rsidRPr="006764A9">
              <w:rPr>
                <w:rFonts w:ascii="標楷體" w:eastAsia="標楷體" w:hAnsi="標楷體" w:hint="eastAsia"/>
              </w:rPr>
              <w:t>字音字形</w:t>
            </w:r>
            <w:r w:rsidRPr="006764A9">
              <w:rPr>
                <w:rFonts w:ascii="標楷體" w:eastAsia="標楷體" w:hAnsi="標楷體" w:hint="eastAsia"/>
                <w:szCs w:val="24"/>
              </w:rPr>
              <w:t>競賽員注意事項第五款</w:t>
            </w:r>
          </w:p>
        </w:tc>
      </w:tr>
      <w:tr w:rsidR="001C2C68" w:rsidRPr="006764A9" w:rsidTr="00453981">
        <w:tc>
          <w:tcPr>
            <w:tcW w:w="1895" w:type="dxa"/>
            <w:vMerge w:val="restart"/>
            <w:vAlign w:val="center"/>
          </w:tcPr>
          <w:p w:rsidR="001C2C68" w:rsidRPr="006764A9" w:rsidRDefault="001C2C68" w:rsidP="001C2C68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764A9">
              <w:rPr>
                <w:rFonts w:ascii="標楷體" w:eastAsia="標楷體" w:hAnsi="標楷體" w:hint="eastAsia"/>
                <w:b/>
                <w:sz w:val="26"/>
                <w:szCs w:val="26"/>
              </w:rPr>
              <w:t>扣均一標準分數1分</w:t>
            </w:r>
          </w:p>
        </w:tc>
        <w:tc>
          <w:tcPr>
            <w:tcW w:w="4196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1、</w:t>
            </w:r>
            <w:r w:rsidRPr="006764A9">
              <w:rPr>
                <w:rFonts w:ascii="標楷體" w:eastAsia="標楷體" w:hAnsi="標楷體"/>
              </w:rPr>
              <w:t>動態組競賽員</w:t>
            </w:r>
            <w:r w:rsidRPr="006764A9">
              <w:rPr>
                <w:rFonts w:ascii="標楷體" w:eastAsia="標楷體" w:hAnsi="標楷體" w:hint="eastAsia"/>
              </w:rPr>
              <w:t>與評判委員及其他競賽選手交談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【競賽員注意事項】壹、共同注意事項第四款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2、靜</w:t>
            </w:r>
            <w:r w:rsidRPr="006764A9">
              <w:rPr>
                <w:rFonts w:ascii="標楷體" w:eastAsia="標楷體" w:hAnsi="標楷體"/>
              </w:rPr>
              <w:t>態組競賽員</w:t>
            </w:r>
            <w:r w:rsidRPr="006764A9">
              <w:rPr>
                <w:rFonts w:ascii="標楷體" w:eastAsia="標楷體" w:hAnsi="標楷體" w:hint="eastAsia"/>
              </w:rPr>
              <w:t>與其他競賽選手交談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【競賽員注意事項】壹、共同注意事項第五款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  <w:vAlign w:val="center"/>
          </w:tcPr>
          <w:p w:rsidR="001C2C68" w:rsidRPr="006764A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3、</w:t>
            </w:r>
            <w:r w:rsidRPr="006764A9">
              <w:rPr>
                <w:rFonts w:ascii="標楷體" w:eastAsia="標楷體" w:hAnsi="標楷體"/>
              </w:rPr>
              <w:t>裝水容器打翻、掉落或發出聲響</w:t>
            </w:r>
            <w:r w:rsidRPr="006764A9">
              <w:rPr>
                <w:rFonts w:ascii="標楷體" w:eastAsia="標楷體" w:hAnsi="標楷體" w:hint="eastAsia"/>
              </w:rPr>
              <w:t>影響比賽進行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【競賽員注意事項】壹、共同注意事項第九款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  <w:vAlign w:val="center"/>
          </w:tcPr>
          <w:p w:rsidR="001C2C68" w:rsidRPr="006764A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4、演說競賽員攜帶道具上臺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【競賽員注意事項】貳、演說競賽員注意事項第七款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  <w:vAlign w:val="center"/>
          </w:tcPr>
          <w:p w:rsidR="001C2C68" w:rsidRPr="006764A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5、朗讀競賽員攜帶除字典、辭典及教育部頒「國語一字多音審訂表」、「臺灣閩南語羅馬字拼音方案」、「客家語拼音方案」外之書籍至預備席。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【競賽員注意事項】參、朗讀競賽員注意事項第五款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  <w:vAlign w:val="center"/>
          </w:tcPr>
          <w:p w:rsidR="001C2C68" w:rsidRPr="006764A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6、作文競賽員將參考資料或書籍攜入競賽會場。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【競賽員注意事項】肆、作文競賽員注意事項第二款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  <w:vAlign w:val="center"/>
          </w:tcPr>
          <w:p w:rsidR="001C2C68" w:rsidRPr="006764A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7、作文競賽員私自攜帶試題、試卷出場。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【競賽員注意事項】肆、作文競賽員注意事項第六款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  <w:vAlign w:val="center"/>
          </w:tcPr>
          <w:p w:rsidR="001C2C68" w:rsidRPr="006764A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8、寫字競賽員將參考資料、書籍或紙張攜入競賽會場。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【競賽員注意事項】伍、</w:t>
            </w:r>
            <w:r w:rsidRPr="006764A9">
              <w:rPr>
                <w:rFonts w:ascii="標楷體" w:eastAsia="標楷體" w:hAnsi="標楷體" w:hint="eastAsia"/>
              </w:rPr>
              <w:t>寫字</w:t>
            </w:r>
            <w:r w:rsidRPr="006764A9">
              <w:rPr>
                <w:rFonts w:ascii="標楷體" w:eastAsia="標楷體" w:hAnsi="標楷體" w:hint="eastAsia"/>
                <w:szCs w:val="24"/>
              </w:rPr>
              <w:t>競賽員注意事項第二款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  <w:vAlign w:val="center"/>
          </w:tcPr>
          <w:p w:rsidR="001C2C68" w:rsidRPr="006764A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9、寫字競賽員於監場人員發開始口令前試墨。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【競賽員注意事項】伍、寫字競賽員注意事項第三款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  <w:vAlign w:val="center"/>
          </w:tcPr>
          <w:p w:rsidR="001C2C68" w:rsidRPr="006764A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10、寫字競賽員攜帶試題、試卷出場。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【競賽員注意事項】伍、寫字競賽員注意事項第六款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  <w:vAlign w:val="center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11、競賽員自備試墨用紙。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【競賽員注意事項】伍、寫字競賽員注意事項第二款。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  <w:vAlign w:val="center"/>
          </w:tcPr>
          <w:p w:rsidR="001C2C68" w:rsidRPr="006764A9" w:rsidRDefault="001C2C68" w:rsidP="001C2C68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12、字音字形競賽員將參考資料或書籍攜入競賽會場。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【競賽員注意事項】陸、字音字形競賽員注意事項第二款</w:t>
            </w:r>
          </w:p>
        </w:tc>
      </w:tr>
      <w:tr w:rsidR="001C2C68" w:rsidRPr="006764A9" w:rsidTr="00453981">
        <w:tc>
          <w:tcPr>
            <w:tcW w:w="1895" w:type="dxa"/>
            <w:vMerge w:val="restart"/>
            <w:vAlign w:val="center"/>
          </w:tcPr>
          <w:p w:rsidR="001C2C68" w:rsidRPr="00A61938" w:rsidRDefault="001C2C68" w:rsidP="001C2C68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61938">
              <w:rPr>
                <w:rFonts w:ascii="標楷體" w:eastAsia="標楷體" w:hAnsi="標楷體" w:hint="eastAsia"/>
                <w:b/>
                <w:sz w:val="26"/>
                <w:szCs w:val="26"/>
              </w:rPr>
              <w:t>扣均一標準分數</w:t>
            </w:r>
            <w:r w:rsidRPr="00A61938">
              <w:rPr>
                <w:rFonts w:ascii="標楷體" w:eastAsia="標楷體" w:hAnsi="標楷體"/>
                <w:b/>
                <w:sz w:val="26"/>
                <w:szCs w:val="26"/>
              </w:rPr>
              <w:t>2</w:t>
            </w:r>
            <w:r w:rsidRPr="00A61938">
              <w:rPr>
                <w:rFonts w:ascii="標楷體" w:eastAsia="標楷體" w:hAnsi="標楷體" w:hint="eastAsia"/>
                <w:b/>
                <w:sz w:val="26"/>
                <w:szCs w:val="26"/>
              </w:rPr>
              <w:t>分</w:t>
            </w:r>
          </w:p>
        </w:tc>
        <w:tc>
          <w:tcPr>
            <w:tcW w:w="4196" w:type="dxa"/>
            <w:vAlign w:val="center"/>
          </w:tcPr>
          <w:p w:rsidR="001C2C68" w:rsidRPr="00A61938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A61938">
              <w:rPr>
                <w:rFonts w:ascii="標楷體" w:eastAsia="標楷體" w:hAnsi="標楷體" w:hint="eastAsia"/>
              </w:rPr>
              <w:t>1、競賽員中場休息結束後未進場，未等競賽結束即離開。</w:t>
            </w:r>
          </w:p>
        </w:tc>
        <w:tc>
          <w:tcPr>
            <w:tcW w:w="3402" w:type="dxa"/>
          </w:tcPr>
          <w:p w:rsidR="001C2C68" w:rsidRPr="00A61938" w:rsidRDefault="001C2C68" w:rsidP="001C2C68">
            <w:pPr>
              <w:rPr>
                <w:rFonts w:ascii="標楷體" w:eastAsia="標楷體" w:hAnsi="標楷體"/>
                <w:szCs w:val="24"/>
              </w:rPr>
            </w:pPr>
            <w:r w:rsidRPr="00A61938">
              <w:rPr>
                <w:rFonts w:ascii="標楷體" w:eastAsia="標楷體" w:hAnsi="標楷體" w:hint="eastAsia"/>
                <w:szCs w:val="24"/>
              </w:rPr>
              <w:t>【競賽員注意事項】壹、共同注意事項第四款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  <w:vAlign w:val="center"/>
          </w:tcPr>
          <w:p w:rsidR="001C2C68" w:rsidRPr="006764A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2、競賽員攜帶計時器發出影響比賽進行之聲響。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【競賽員注意事項】壹、共同注意事項第七款</w:t>
            </w:r>
          </w:p>
        </w:tc>
      </w:tr>
      <w:tr w:rsidR="001C2C68" w:rsidRPr="006764A9" w:rsidTr="00453981">
        <w:tc>
          <w:tcPr>
            <w:tcW w:w="1895" w:type="dxa"/>
            <w:vMerge w:val="restart"/>
            <w:vAlign w:val="center"/>
          </w:tcPr>
          <w:p w:rsidR="001C2C68" w:rsidRPr="006764A9" w:rsidRDefault="001C2C68" w:rsidP="001C2C68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764A9">
              <w:rPr>
                <w:rFonts w:ascii="標楷體" w:eastAsia="標楷體" w:hAnsi="標楷體" w:hint="eastAsia"/>
                <w:b/>
                <w:sz w:val="26"/>
                <w:szCs w:val="26"/>
              </w:rPr>
              <w:t>不予計分</w:t>
            </w:r>
          </w:p>
        </w:tc>
        <w:tc>
          <w:tcPr>
            <w:tcW w:w="4196" w:type="dxa"/>
            <w:vAlign w:val="center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1、演說題目與所抽題目不符。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【競賽員注意事項】貳、演說競賽員注意事項第八款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</w:p>
        </w:tc>
        <w:tc>
          <w:tcPr>
            <w:tcW w:w="4196" w:type="dxa"/>
            <w:vAlign w:val="center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2、作文競賽員競賽逾時不繳卷。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【競賽員注意事項】肆、作文競賽員注意事項第七款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</w:p>
        </w:tc>
        <w:tc>
          <w:tcPr>
            <w:tcW w:w="4196" w:type="dxa"/>
            <w:vAlign w:val="center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3、寫字競賽員競賽逾時不繳卷。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【競賽員注意事項】伍、</w:t>
            </w:r>
            <w:r w:rsidRPr="006764A9">
              <w:rPr>
                <w:rFonts w:ascii="標楷體" w:eastAsia="標楷體" w:hAnsi="標楷體" w:hint="eastAsia"/>
              </w:rPr>
              <w:t>寫字</w:t>
            </w:r>
            <w:r w:rsidRPr="006764A9">
              <w:rPr>
                <w:rFonts w:ascii="標楷體" w:eastAsia="標楷體" w:hAnsi="標楷體" w:hint="eastAsia"/>
                <w:szCs w:val="24"/>
              </w:rPr>
              <w:t>競賽員注意事項第七款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</w:p>
        </w:tc>
        <w:tc>
          <w:tcPr>
            <w:tcW w:w="4196" w:type="dxa"/>
            <w:vAlign w:val="center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4、字音字形競賽員競賽逾時不繳卷。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【競賽員注意事項】陸、</w:t>
            </w:r>
            <w:r w:rsidRPr="006764A9">
              <w:rPr>
                <w:rFonts w:ascii="標楷體" w:eastAsia="標楷體" w:hAnsi="標楷體" w:hint="eastAsia"/>
              </w:rPr>
              <w:t>字音字形</w:t>
            </w:r>
            <w:r w:rsidRPr="006764A9">
              <w:rPr>
                <w:rFonts w:ascii="標楷體" w:eastAsia="標楷體" w:hAnsi="標楷體" w:hint="eastAsia"/>
                <w:szCs w:val="24"/>
              </w:rPr>
              <w:t>競賽員注意事項第七款</w:t>
            </w:r>
          </w:p>
        </w:tc>
      </w:tr>
    </w:tbl>
    <w:p w:rsidR="005359CE" w:rsidRDefault="005359CE" w:rsidP="00272A6F">
      <w:pPr>
        <w:widowControl/>
        <w:jc w:val="center"/>
        <w:rPr>
          <w:rFonts w:ascii="標楷體" w:eastAsia="標楷體" w:hAnsi="標楷體"/>
          <w:b/>
          <w:sz w:val="32"/>
        </w:rPr>
      </w:pPr>
    </w:p>
    <w:p w:rsidR="00272A6F" w:rsidRPr="00707FA9" w:rsidRDefault="00510311" w:rsidP="00272A6F">
      <w:pPr>
        <w:widowControl/>
        <w:jc w:val="center"/>
        <w:rPr>
          <w:rFonts w:ascii="標楷體" w:eastAsia="標楷體" w:hAnsi="標楷體"/>
          <w:b/>
          <w:sz w:val="32"/>
        </w:rPr>
      </w:pPr>
      <w:r w:rsidRPr="009E205E">
        <w:rPr>
          <w:rFonts w:ascii="標楷體" w:eastAsia="標楷體" w:hAnsi="標楷體" w:hint="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575A6F" wp14:editId="1F3525A0">
                <wp:simplePos x="0" y="0"/>
                <wp:positionH relativeFrom="column">
                  <wp:posOffset>-236220</wp:posOffset>
                </wp:positionH>
                <wp:positionV relativeFrom="paragraph">
                  <wp:posOffset>-219075</wp:posOffset>
                </wp:positionV>
                <wp:extent cx="670560" cy="243840"/>
                <wp:effectExtent l="0" t="0" r="15240" b="22860"/>
                <wp:wrapNone/>
                <wp:docPr id="5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243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10311" w:rsidRPr="00E41929" w:rsidRDefault="00510311" w:rsidP="00510311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b/>
                                <w:u w:val="single"/>
                              </w:rPr>
                            </w:pPr>
                            <w:r w:rsidRPr="00261214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 w:rsidRPr="00261214">
                              <w:rPr>
                                <w:rFonts w:ascii="標楷體" w:eastAsia="標楷體" w:hAnsi="標楷體"/>
                              </w:rPr>
                              <w:t>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8</w:t>
                            </w:r>
                          </w:p>
                          <w:p w:rsidR="00510311" w:rsidRDefault="00510311" w:rsidP="00510311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6" type="#_x0000_t202" style="position:absolute;left:0;text-align:left;margin-left:-18.6pt;margin-top:-17.25pt;width:52.8pt;height:19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" filled="f">
                <v:textbox>
                  <w:txbxContent>
                    <w:p w:rsidR="00510311" w:rsidRPr="00E41929" w:rsidRDefault="00510311" w:rsidP="00510311">
                      <w:pPr>
                        <w:spacing w:line="200" w:lineRule="exact"/>
                        <w:rPr>
                          <w:rFonts w:ascii="標楷體" w:eastAsia="標楷體" w:hAnsi="標楷體"/>
                          <w:b/>
                          <w:u w:val="single"/>
                        </w:rPr>
                      </w:pPr>
                      <w:r w:rsidRPr="00261214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 w:rsidRPr="00261214">
                        <w:rPr>
                          <w:rFonts w:ascii="標楷體" w:eastAsia="標楷體" w:hAnsi="標楷體"/>
                        </w:rPr>
                        <w:t>件</w:t>
                      </w: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8</w:t>
                      </w:r>
                    </w:p>
                    <w:p w:rsidR="00510311" w:rsidRDefault="00510311" w:rsidP="00510311">
                      <w:pPr>
                        <w:spacing w:line="200" w:lineRule="exact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7174" w:rsidRPr="00707FA9">
        <w:rPr>
          <w:rFonts w:ascii="標楷體" w:eastAsia="標楷體" w:hAnsi="標楷體"/>
          <w:b/>
          <w:sz w:val="32"/>
        </w:rPr>
        <w:t>全國語文競賽決賽評</w:t>
      </w:r>
      <w:r w:rsidR="002B7174" w:rsidRPr="00707FA9">
        <w:rPr>
          <w:rFonts w:ascii="標楷體" w:eastAsia="標楷體" w:hAnsi="標楷體" w:hint="eastAsia"/>
          <w:b/>
          <w:sz w:val="32"/>
        </w:rPr>
        <w:t>判</w:t>
      </w:r>
      <w:r w:rsidR="002B7174" w:rsidRPr="00707FA9">
        <w:rPr>
          <w:rFonts w:ascii="標楷體" w:eastAsia="標楷體" w:hAnsi="標楷體"/>
          <w:b/>
          <w:sz w:val="32"/>
        </w:rPr>
        <w:t>遴聘原則、注意事項暨</w:t>
      </w:r>
      <w:r w:rsidR="002B7174" w:rsidRPr="00707FA9">
        <w:rPr>
          <w:rFonts w:ascii="標楷體" w:eastAsia="標楷體" w:hAnsi="標楷體" w:hint="eastAsia"/>
          <w:b/>
          <w:sz w:val="32"/>
        </w:rPr>
        <w:t>評分</w:t>
      </w:r>
      <w:r w:rsidR="002B7174" w:rsidRPr="00707FA9">
        <w:rPr>
          <w:rFonts w:ascii="標楷體" w:eastAsia="標楷體" w:hAnsi="標楷體"/>
          <w:b/>
          <w:sz w:val="32"/>
        </w:rPr>
        <w:t>標準</w:t>
      </w:r>
    </w:p>
    <w:p w:rsidR="00272A6F" w:rsidRPr="006764A9" w:rsidRDefault="00272A6F" w:rsidP="00510311">
      <w:pPr>
        <w:spacing w:line="440" w:lineRule="exact"/>
        <w:ind w:leftChars="59" w:left="560" w:hangingChars="149" w:hanging="418"/>
        <w:jc w:val="both"/>
        <w:rPr>
          <w:rFonts w:ascii="標楷體" w:eastAsia="標楷體" w:hAnsi="標楷體"/>
          <w:b/>
          <w:sz w:val="28"/>
          <w:szCs w:val="28"/>
        </w:rPr>
      </w:pPr>
      <w:r w:rsidRPr="006764A9">
        <w:rPr>
          <w:rFonts w:ascii="標楷體" w:eastAsia="標楷體" w:hAnsi="標楷體"/>
          <w:b/>
          <w:sz w:val="28"/>
          <w:szCs w:val="28"/>
        </w:rPr>
        <w:t>壹、遴聘原則</w:t>
      </w:r>
    </w:p>
    <w:p w:rsidR="00272A6F" w:rsidRPr="006764A9" w:rsidRDefault="00272A6F" w:rsidP="00272A6F">
      <w:pPr>
        <w:spacing w:line="440" w:lineRule="exact"/>
        <w:ind w:leftChars="100" w:left="80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/>
          <w:sz w:val="28"/>
          <w:szCs w:val="28"/>
        </w:rPr>
        <w:t>一、由全國語文競賽籌備委員會參考</w:t>
      </w:r>
      <w:r w:rsidRPr="006764A9">
        <w:rPr>
          <w:rFonts w:ascii="標楷體" w:eastAsia="標楷體" w:hAnsi="標楷體" w:hint="eastAsia"/>
          <w:sz w:val="28"/>
          <w:szCs w:val="28"/>
        </w:rPr>
        <w:t>教育部(以下簡稱</w:t>
      </w:r>
      <w:r w:rsidRPr="006764A9">
        <w:rPr>
          <w:rFonts w:ascii="標楷體" w:eastAsia="標楷體" w:hAnsi="標楷體"/>
          <w:sz w:val="28"/>
          <w:szCs w:val="28"/>
        </w:rPr>
        <w:t>本部</w:t>
      </w:r>
      <w:r w:rsidRPr="006764A9">
        <w:rPr>
          <w:rFonts w:ascii="標楷體" w:eastAsia="標楷體" w:hAnsi="標楷體" w:hint="eastAsia"/>
          <w:sz w:val="28"/>
          <w:szCs w:val="28"/>
        </w:rPr>
        <w:t>)</w:t>
      </w:r>
      <w:r w:rsidRPr="006764A9">
        <w:rPr>
          <w:rFonts w:ascii="標楷體" w:eastAsia="標楷體" w:hAnsi="標楷體"/>
          <w:sz w:val="28"/>
          <w:szCs w:val="28"/>
        </w:rPr>
        <w:t>建立之評判人才</w:t>
      </w:r>
      <w:r w:rsidRPr="006764A9">
        <w:rPr>
          <w:rFonts w:ascii="標楷體" w:eastAsia="標楷體" w:hAnsi="標楷體" w:hint="eastAsia"/>
          <w:sz w:val="28"/>
          <w:szCs w:val="28"/>
        </w:rPr>
        <w:t>資料</w:t>
      </w:r>
      <w:r w:rsidRPr="006764A9">
        <w:rPr>
          <w:rFonts w:ascii="標楷體" w:eastAsia="標楷體" w:hAnsi="標楷體"/>
          <w:sz w:val="28"/>
          <w:szCs w:val="28"/>
        </w:rPr>
        <w:t>庫，慎重遴聘專家學者擔任</w:t>
      </w:r>
      <w:r w:rsidRPr="006764A9">
        <w:rPr>
          <w:rFonts w:ascii="標楷體" w:eastAsia="標楷體" w:hAnsi="標楷體" w:hint="eastAsia"/>
          <w:sz w:val="28"/>
          <w:szCs w:val="28"/>
        </w:rPr>
        <w:t>評判</w:t>
      </w:r>
      <w:r w:rsidRPr="006764A9">
        <w:rPr>
          <w:rFonts w:ascii="標楷體" w:eastAsia="標楷體" w:hAnsi="標楷體"/>
          <w:sz w:val="28"/>
          <w:szCs w:val="28"/>
        </w:rPr>
        <w:t>。</w:t>
      </w:r>
    </w:p>
    <w:p w:rsidR="00272A6F" w:rsidRPr="006764A9" w:rsidRDefault="00272A6F" w:rsidP="00272A6F">
      <w:pPr>
        <w:spacing w:line="44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/>
          <w:sz w:val="28"/>
          <w:szCs w:val="28"/>
        </w:rPr>
        <w:t>二、</w:t>
      </w:r>
      <w:r w:rsidRPr="006764A9">
        <w:rPr>
          <w:rFonts w:ascii="標楷體" w:eastAsia="標楷體" w:hAnsi="標楷體" w:hint="eastAsia"/>
          <w:sz w:val="28"/>
          <w:szCs w:val="28"/>
        </w:rPr>
        <w:t>各組賽事</w:t>
      </w:r>
      <w:r w:rsidRPr="006764A9">
        <w:rPr>
          <w:rFonts w:ascii="標楷體" w:eastAsia="標楷體" w:hAnsi="標楷體"/>
          <w:sz w:val="28"/>
          <w:szCs w:val="28"/>
        </w:rPr>
        <w:t>評判</w:t>
      </w:r>
      <w:r w:rsidRPr="006764A9">
        <w:rPr>
          <w:rFonts w:ascii="標楷體" w:eastAsia="標楷體" w:hAnsi="標楷體" w:hint="eastAsia"/>
          <w:sz w:val="28"/>
          <w:szCs w:val="28"/>
        </w:rPr>
        <w:t>之安排</w:t>
      </w:r>
      <w:r w:rsidRPr="006764A9">
        <w:rPr>
          <w:rFonts w:ascii="標楷體" w:eastAsia="標楷體" w:hAnsi="標楷體"/>
          <w:sz w:val="28"/>
          <w:szCs w:val="28"/>
        </w:rPr>
        <w:t>應避免現職服務於同機關（構）之人員同時擔任同一場次。</w:t>
      </w:r>
    </w:p>
    <w:p w:rsidR="00272A6F" w:rsidRPr="006764A9" w:rsidRDefault="00272A6F" w:rsidP="00272A6F">
      <w:pPr>
        <w:autoSpaceDE w:val="0"/>
        <w:autoSpaceDN w:val="0"/>
        <w:adjustRightInd w:val="0"/>
        <w:spacing w:line="480" w:lineRule="exact"/>
        <w:ind w:leftChars="100" w:left="800" w:hangingChars="200" w:hanging="560"/>
        <w:rPr>
          <w:rFonts w:ascii="標楷體" w:eastAsia="標楷體" w:hAnsi="標楷體" w:cs="標楷體"/>
          <w:b/>
          <w:kern w:val="0"/>
          <w:sz w:val="26"/>
          <w:szCs w:val="26"/>
        </w:rPr>
      </w:pPr>
      <w:r w:rsidRPr="006764A9">
        <w:rPr>
          <w:rFonts w:ascii="標楷體" w:eastAsia="標楷體" w:hAnsi="標楷體" w:hint="eastAsia"/>
          <w:sz w:val="28"/>
          <w:szCs w:val="28"/>
        </w:rPr>
        <w:t>三、</w:t>
      </w:r>
      <w:r w:rsidRPr="006764A9">
        <w:rPr>
          <w:rFonts w:ascii="標楷體" w:eastAsia="標楷體" w:hAnsi="標楷體"/>
          <w:sz w:val="28"/>
          <w:szCs w:val="28"/>
        </w:rPr>
        <w:t>評判應</w:t>
      </w:r>
      <w:r w:rsidRPr="006764A9">
        <w:rPr>
          <w:rFonts w:ascii="標楷體" w:eastAsia="標楷體" w:hAnsi="標楷體" w:hint="eastAsia"/>
          <w:sz w:val="28"/>
          <w:szCs w:val="28"/>
        </w:rPr>
        <w:t>遵守</w:t>
      </w:r>
      <w:r w:rsidRPr="006764A9">
        <w:rPr>
          <w:rFonts w:ascii="標楷體" w:eastAsia="標楷體" w:hAnsi="標楷體"/>
          <w:sz w:val="28"/>
          <w:szCs w:val="28"/>
        </w:rPr>
        <w:t>利益衝突迴避原則，並簽署切結書</w:t>
      </w:r>
      <w:r w:rsidRPr="006764A9">
        <w:rPr>
          <w:rFonts w:ascii="標楷體" w:eastAsia="標楷體" w:hAnsi="標楷體" w:hint="eastAsia"/>
          <w:sz w:val="28"/>
          <w:szCs w:val="28"/>
        </w:rPr>
        <w:t>(如附件)，</w:t>
      </w:r>
      <w:r w:rsidRPr="006764A9">
        <w:rPr>
          <w:rFonts w:ascii="標楷體" w:eastAsia="標楷體" w:hAnsi="標楷體"/>
          <w:sz w:val="28"/>
          <w:szCs w:val="28"/>
        </w:rPr>
        <w:t>於接受聘書前</w:t>
      </w:r>
      <w:r w:rsidRPr="006764A9">
        <w:rPr>
          <w:rFonts w:ascii="標楷體" w:eastAsia="標楷體" w:hAnsi="標楷體" w:hint="eastAsia"/>
          <w:sz w:val="28"/>
          <w:szCs w:val="28"/>
        </w:rPr>
        <w:t>須自行</w:t>
      </w:r>
      <w:r w:rsidRPr="006764A9">
        <w:rPr>
          <w:rFonts w:ascii="標楷體" w:eastAsia="標楷體" w:hAnsi="標楷體"/>
          <w:sz w:val="28"/>
          <w:szCs w:val="28"/>
        </w:rPr>
        <w:t>檢視其評判項組</w:t>
      </w:r>
      <w:r w:rsidRPr="006764A9">
        <w:rPr>
          <w:rFonts w:ascii="標楷體" w:eastAsia="標楷體" w:hAnsi="標楷體" w:hint="eastAsia"/>
          <w:sz w:val="28"/>
          <w:szCs w:val="28"/>
        </w:rPr>
        <w:t>是否有其</w:t>
      </w:r>
      <w:r w:rsidRPr="006764A9">
        <w:rPr>
          <w:rFonts w:ascii="標楷體" w:eastAsia="標楷體" w:hAnsi="標楷體"/>
          <w:sz w:val="28"/>
          <w:szCs w:val="28"/>
        </w:rPr>
        <w:t>二親等以內之親屬</w:t>
      </w:r>
      <w:r w:rsidRPr="006764A9">
        <w:rPr>
          <w:rFonts w:ascii="標楷體" w:eastAsia="標楷體" w:hAnsi="標楷體" w:hint="eastAsia"/>
          <w:sz w:val="28"/>
          <w:szCs w:val="28"/>
        </w:rPr>
        <w:t>(如附表)參加比賽，且</w:t>
      </w:r>
      <w:r w:rsidRPr="006764A9">
        <w:rPr>
          <w:rFonts w:ascii="標楷體" w:eastAsia="標楷體" w:hAnsi="標楷體"/>
          <w:sz w:val="28"/>
          <w:szCs w:val="28"/>
        </w:rPr>
        <w:t>評判委員不得擔任</w:t>
      </w:r>
      <w:r w:rsidRPr="006764A9">
        <w:rPr>
          <w:rFonts w:ascii="標楷體" w:eastAsia="標楷體" w:hAnsi="標楷體" w:cs="新細明體" w:hint="eastAsia"/>
          <w:kern w:val="0"/>
          <w:sz w:val="28"/>
          <w:szCs w:val="28"/>
        </w:rPr>
        <w:t>直轄市、</w:t>
      </w:r>
      <w:r w:rsidRPr="006764A9">
        <w:rPr>
          <w:rFonts w:ascii="標楷體" w:eastAsia="標楷體" w:hAnsi="標楷體" w:hint="eastAsia"/>
          <w:sz w:val="28"/>
          <w:szCs w:val="28"/>
        </w:rPr>
        <w:t>縣</w:t>
      </w:r>
      <w:r w:rsidRPr="006764A9">
        <w:rPr>
          <w:rFonts w:ascii="標楷體" w:eastAsia="標楷體" w:hAnsi="標楷體" w:cs="新細明體" w:hint="eastAsia"/>
          <w:kern w:val="0"/>
          <w:sz w:val="28"/>
          <w:szCs w:val="28"/>
        </w:rPr>
        <w:t>（市）</w:t>
      </w:r>
      <w:r w:rsidRPr="006764A9">
        <w:rPr>
          <w:rFonts w:ascii="標楷體" w:eastAsia="標楷體" w:hAnsi="標楷體" w:hint="eastAsia"/>
          <w:sz w:val="28"/>
          <w:szCs w:val="28"/>
        </w:rPr>
        <w:t>該組競賽員</w:t>
      </w:r>
      <w:r w:rsidRPr="006764A9">
        <w:rPr>
          <w:rFonts w:ascii="標楷體" w:eastAsia="標楷體" w:hAnsi="標楷體"/>
          <w:sz w:val="28"/>
          <w:szCs w:val="28"/>
        </w:rPr>
        <w:t>集訓時之指導人員</w:t>
      </w:r>
      <w:r w:rsidRPr="006764A9">
        <w:rPr>
          <w:rFonts w:ascii="標楷體" w:eastAsia="標楷體" w:hAnsi="標楷體" w:hint="eastAsia"/>
          <w:sz w:val="28"/>
          <w:szCs w:val="28"/>
        </w:rPr>
        <w:t>（</w:t>
      </w:r>
      <w:r w:rsidR="002B7174" w:rsidRPr="006764A9">
        <w:rPr>
          <w:rFonts w:ascii="標楷體" w:eastAsia="標楷體" w:hAnsi="標楷體" w:hint="eastAsia"/>
          <w:sz w:val="28"/>
          <w:szCs w:val="28"/>
        </w:rPr>
        <w:t>噶瑪蘭語、撒奇萊雅語、邵語、拉阿魯哇語</w:t>
      </w:r>
      <w:r w:rsidR="002B7174" w:rsidRPr="006764A9">
        <w:rPr>
          <w:rFonts w:ascii="標楷體" w:eastAsia="標楷體" w:hAnsi="標楷體"/>
          <w:sz w:val="28"/>
          <w:szCs w:val="28"/>
        </w:rPr>
        <w:t>、卡那卡那富語、萬山魯凱</w:t>
      </w:r>
      <w:r w:rsidR="002B7174" w:rsidRPr="006764A9">
        <w:rPr>
          <w:rFonts w:ascii="標楷體" w:eastAsia="標楷體" w:hAnsi="標楷體" w:hint="eastAsia"/>
          <w:sz w:val="28"/>
          <w:szCs w:val="28"/>
        </w:rPr>
        <w:t>語</w:t>
      </w:r>
      <w:r w:rsidR="002B7174" w:rsidRPr="006764A9">
        <w:rPr>
          <w:rFonts w:ascii="標楷體" w:eastAsia="標楷體" w:hAnsi="標楷體"/>
          <w:sz w:val="28"/>
          <w:szCs w:val="28"/>
        </w:rPr>
        <w:t>、多納魯凱</w:t>
      </w:r>
      <w:r w:rsidR="002B7174" w:rsidRPr="006764A9">
        <w:rPr>
          <w:rFonts w:ascii="標楷體" w:eastAsia="標楷體" w:hAnsi="標楷體" w:hint="eastAsia"/>
          <w:sz w:val="28"/>
          <w:szCs w:val="28"/>
        </w:rPr>
        <w:t>語</w:t>
      </w:r>
      <w:r w:rsidR="002B7174" w:rsidRPr="006764A9">
        <w:rPr>
          <w:rFonts w:ascii="標楷體" w:eastAsia="標楷體" w:hAnsi="標楷體"/>
          <w:sz w:val="28"/>
          <w:szCs w:val="28"/>
        </w:rPr>
        <w:t>、茂林魯凱</w:t>
      </w:r>
      <w:r w:rsidR="002B7174" w:rsidRPr="006764A9">
        <w:rPr>
          <w:rFonts w:ascii="標楷體" w:eastAsia="標楷體" w:hAnsi="標楷體" w:hint="eastAsia"/>
          <w:sz w:val="28"/>
          <w:szCs w:val="28"/>
        </w:rPr>
        <w:t>語</w:t>
      </w:r>
      <w:r w:rsidR="002B7174" w:rsidRPr="006764A9">
        <w:rPr>
          <w:rFonts w:ascii="標楷體" w:eastAsia="標楷體" w:hAnsi="標楷體"/>
          <w:sz w:val="28"/>
          <w:szCs w:val="28"/>
        </w:rPr>
        <w:t>、萬大泰雅語、汶水泰雅語</w:t>
      </w:r>
      <w:r w:rsidR="002B7174" w:rsidRPr="006764A9">
        <w:rPr>
          <w:rFonts w:ascii="標楷體" w:eastAsia="標楷體" w:hAnsi="標楷體" w:hint="eastAsia"/>
          <w:sz w:val="28"/>
          <w:szCs w:val="28"/>
        </w:rPr>
        <w:t>除外</w:t>
      </w:r>
      <w:r w:rsidRPr="006764A9">
        <w:rPr>
          <w:rFonts w:ascii="標楷體" w:eastAsia="標楷體" w:hAnsi="標楷體" w:hint="eastAsia"/>
          <w:sz w:val="28"/>
          <w:szCs w:val="28"/>
        </w:rPr>
        <w:t>除外）。</w:t>
      </w:r>
      <w:r w:rsidRPr="006764A9">
        <w:rPr>
          <w:rFonts w:ascii="標楷體" w:eastAsia="標楷體" w:hAnsi="標楷體"/>
          <w:sz w:val="28"/>
          <w:szCs w:val="28"/>
        </w:rPr>
        <w:t>如經檢舉而查證屬實者</w:t>
      </w:r>
      <w:r w:rsidRPr="006764A9">
        <w:rPr>
          <w:rFonts w:ascii="標楷體" w:eastAsia="標楷體" w:hAnsi="標楷體" w:hint="eastAsia"/>
          <w:sz w:val="28"/>
          <w:szCs w:val="28"/>
        </w:rPr>
        <w:t>，</w:t>
      </w:r>
      <w:r w:rsidRPr="006764A9">
        <w:rPr>
          <w:rFonts w:ascii="標楷體" w:eastAsia="標楷體" w:hAnsi="標楷體"/>
          <w:sz w:val="28"/>
          <w:szCs w:val="28"/>
        </w:rPr>
        <w:t>除通知所屬單位議處外，該評判三年內</w:t>
      </w:r>
      <w:r w:rsidRPr="006764A9">
        <w:rPr>
          <w:rFonts w:ascii="標楷體" w:eastAsia="標楷體" w:hAnsi="標楷體" w:hint="eastAsia"/>
          <w:sz w:val="28"/>
          <w:szCs w:val="28"/>
        </w:rPr>
        <w:t>將</w:t>
      </w:r>
      <w:r w:rsidRPr="006764A9">
        <w:rPr>
          <w:rFonts w:ascii="標楷體" w:eastAsia="標楷體" w:hAnsi="標楷體"/>
          <w:sz w:val="28"/>
          <w:szCs w:val="28"/>
        </w:rPr>
        <w:t>不再聘任。</w:t>
      </w:r>
    </w:p>
    <w:p w:rsidR="0032702E" w:rsidRPr="006764A9" w:rsidRDefault="0032702E" w:rsidP="0032702E">
      <w:pPr>
        <w:autoSpaceDE w:val="0"/>
        <w:autoSpaceDN w:val="0"/>
        <w:adjustRightInd w:val="0"/>
        <w:spacing w:beforeLines="50" w:before="180" w:line="440" w:lineRule="exact"/>
        <w:rPr>
          <w:rFonts w:ascii="標楷體" w:eastAsia="標楷體" w:hAnsi="標楷體" w:cs="標楷體"/>
          <w:b/>
          <w:kern w:val="0"/>
          <w:sz w:val="28"/>
          <w:szCs w:val="28"/>
        </w:rPr>
      </w:pPr>
      <w:r w:rsidRPr="006764A9">
        <w:rPr>
          <w:rFonts w:ascii="標楷體" w:eastAsia="標楷體" w:hAnsi="標楷體" w:cs="標楷體" w:hint="eastAsia"/>
          <w:b/>
          <w:kern w:val="0"/>
          <w:sz w:val="28"/>
          <w:szCs w:val="28"/>
        </w:rPr>
        <w:t>貳</w:t>
      </w:r>
      <w:r w:rsidRPr="006764A9">
        <w:rPr>
          <w:rFonts w:ascii="新細明體" w:hAnsi="新細明體" w:cs="標楷體" w:hint="eastAsia"/>
          <w:b/>
          <w:kern w:val="0"/>
          <w:sz w:val="28"/>
          <w:szCs w:val="28"/>
        </w:rPr>
        <w:t>、</w:t>
      </w:r>
      <w:r w:rsidRPr="006764A9">
        <w:rPr>
          <w:rFonts w:ascii="標楷體" w:eastAsia="標楷體" w:hAnsi="標楷體" w:cs="標楷體" w:hint="eastAsia"/>
          <w:b/>
          <w:kern w:val="0"/>
          <w:sz w:val="28"/>
          <w:szCs w:val="28"/>
        </w:rPr>
        <w:t>各項組共同注意事項：</w:t>
      </w:r>
    </w:p>
    <w:p w:rsidR="0032702E" w:rsidRPr="006764A9" w:rsidRDefault="0032702E" w:rsidP="0032702E">
      <w:pPr>
        <w:autoSpaceDE w:val="0"/>
        <w:autoSpaceDN w:val="0"/>
        <w:adjustRightInd w:val="0"/>
        <w:spacing w:line="440" w:lineRule="exact"/>
        <w:ind w:leftChars="100" w:left="800" w:hangingChars="200" w:hanging="560"/>
        <w:jc w:val="both"/>
        <w:rPr>
          <w:rFonts w:ascii="標楷體" w:eastAsia="標楷體" w:hAnsi="標楷體" w:cs="標楷體"/>
          <w:bCs/>
          <w:kern w:val="0"/>
          <w:sz w:val="28"/>
          <w:szCs w:val="28"/>
        </w:rPr>
      </w:pPr>
      <w:r w:rsidRPr="006764A9">
        <w:rPr>
          <w:rFonts w:ascii="標楷體" w:eastAsia="標楷體" w:hAnsi="標楷體" w:cs="標楷體" w:hint="eastAsia"/>
          <w:bCs/>
          <w:kern w:val="0"/>
          <w:sz w:val="28"/>
          <w:szCs w:val="28"/>
        </w:rPr>
        <w:t>一、</w:t>
      </w:r>
      <w:r w:rsidRPr="006764A9">
        <w:rPr>
          <w:rFonts w:ascii="標楷體" w:eastAsia="標楷體" w:hAnsi="標楷體" w:cs="標楷體"/>
          <w:bCs/>
          <w:kern w:val="0"/>
          <w:sz w:val="28"/>
          <w:szCs w:val="28"/>
        </w:rPr>
        <w:t>評判委員請依大會規劃之時間到達評判委員報到處，並於競賽前</w:t>
      </w:r>
      <w:r w:rsidRPr="006764A9">
        <w:rPr>
          <w:rFonts w:ascii="標楷體" w:eastAsia="標楷體" w:hAnsi="標楷體" w:cs="標楷體" w:hint="eastAsia"/>
          <w:bCs/>
          <w:kern w:val="0"/>
          <w:sz w:val="28"/>
          <w:szCs w:val="28"/>
        </w:rPr>
        <w:t>三十</w:t>
      </w:r>
      <w:r w:rsidRPr="006764A9">
        <w:rPr>
          <w:rFonts w:ascii="標楷體" w:eastAsia="標楷體" w:hAnsi="標楷體" w:cs="標楷體"/>
          <w:bCs/>
          <w:kern w:val="0"/>
          <w:sz w:val="28"/>
          <w:szCs w:val="28"/>
        </w:rPr>
        <w:t>分鐘抵達競賽會場，且須立即將行動電話關機，並禁止與</w:t>
      </w:r>
      <w:r w:rsidRPr="006764A9">
        <w:rPr>
          <w:rFonts w:ascii="標楷體" w:eastAsia="標楷體" w:hAnsi="標楷體" w:cs="標楷體" w:hint="eastAsia"/>
          <w:bCs/>
          <w:kern w:val="0"/>
          <w:sz w:val="28"/>
          <w:szCs w:val="28"/>
        </w:rPr>
        <w:t>競賽員</w:t>
      </w:r>
      <w:r w:rsidRPr="006764A9">
        <w:rPr>
          <w:rFonts w:ascii="標楷體" w:eastAsia="標楷體" w:hAnsi="標楷體" w:cs="標楷體"/>
          <w:bCs/>
          <w:kern w:val="0"/>
          <w:sz w:val="28"/>
          <w:szCs w:val="28"/>
        </w:rPr>
        <w:t>交談。中場休息也不宜使用手機，亦須禁止與</w:t>
      </w:r>
      <w:r w:rsidRPr="006764A9">
        <w:rPr>
          <w:rFonts w:ascii="標楷體" w:eastAsia="標楷體" w:hAnsi="標楷體" w:cs="標楷體" w:hint="eastAsia"/>
          <w:bCs/>
          <w:kern w:val="0"/>
          <w:sz w:val="28"/>
          <w:szCs w:val="28"/>
        </w:rPr>
        <w:t>競賽員</w:t>
      </w:r>
      <w:r w:rsidRPr="006764A9">
        <w:rPr>
          <w:rFonts w:ascii="標楷體" w:eastAsia="標楷體" w:hAnsi="標楷體" w:cs="標楷體"/>
          <w:bCs/>
          <w:kern w:val="0"/>
          <w:sz w:val="28"/>
          <w:szCs w:val="28"/>
        </w:rPr>
        <w:t>有打招呼、交談等互動行為。</w:t>
      </w:r>
      <w:r w:rsidRPr="006764A9">
        <w:rPr>
          <w:rFonts w:ascii="Times New Roman" w:eastAsia="標楷體" w:hAnsi="Times New Roman" w:hint="eastAsia"/>
          <w:sz w:val="28"/>
          <w:szCs w:val="28"/>
        </w:rPr>
        <w:t>如因而致影響競賽公平，經檢舉而查證屬實者，該評判</w:t>
      </w:r>
      <w:r w:rsidRPr="006764A9">
        <w:rPr>
          <w:rFonts w:ascii="Times New Roman" w:eastAsia="標楷體" w:hAnsi="Times New Roman"/>
          <w:sz w:val="28"/>
          <w:szCs w:val="28"/>
        </w:rPr>
        <w:t>三</w:t>
      </w:r>
      <w:r w:rsidRPr="006764A9">
        <w:rPr>
          <w:rFonts w:ascii="Times New Roman" w:eastAsia="標楷體" w:hAnsi="Times New Roman" w:hint="eastAsia"/>
          <w:sz w:val="28"/>
          <w:szCs w:val="28"/>
        </w:rPr>
        <w:t>年內將不再聘任。</w:t>
      </w:r>
    </w:p>
    <w:p w:rsidR="0032702E" w:rsidRPr="006764A9" w:rsidRDefault="0032702E" w:rsidP="0032702E">
      <w:pPr>
        <w:autoSpaceDE w:val="0"/>
        <w:autoSpaceDN w:val="0"/>
        <w:adjustRightInd w:val="0"/>
        <w:spacing w:line="440" w:lineRule="exact"/>
        <w:ind w:leftChars="100" w:left="800" w:hangingChars="200" w:hanging="560"/>
        <w:jc w:val="both"/>
        <w:rPr>
          <w:rFonts w:ascii="Times New Roman" w:eastAsia="標楷體" w:hAnsi="Times New Roman" w:cs="標楷體"/>
          <w:bCs/>
          <w:kern w:val="0"/>
          <w:sz w:val="28"/>
          <w:szCs w:val="28"/>
        </w:rPr>
      </w:pPr>
      <w:r w:rsidRPr="006764A9">
        <w:rPr>
          <w:rFonts w:ascii="標楷體" w:eastAsia="標楷體" w:hAnsi="標楷體" w:cs="標楷體" w:hint="eastAsia"/>
          <w:bCs/>
          <w:kern w:val="0"/>
          <w:sz w:val="28"/>
          <w:szCs w:val="28"/>
        </w:rPr>
        <w:t>二、競賽員</w:t>
      </w:r>
      <w:r w:rsidRPr="006764A9">
        <w:rPr>
          <w:rFonts w:ascii="Times New Roman" w:eastAsia="標楷體" w:hAnsi="Times New Roman" w:cs="標楷體"/>
          <w:bCs/>
          <w:kern w:val="0"/>
          <w:sz w:val="28"/>
          <w:szCs w:val="28"/>
        </w:rPr>
        <w:t>如有違規情事發生，請准</w:t>
      </w:r>
      <w:r w:rsidRPr="006764A9">
        <w:rPr>
          <w:rFonts w:ascii="標楷體" w:eastAsia="標楷體" w:hAnsi="標楷體" w:cs="標楷體" w:hint="eastAsia"/>
          <w:bCs/>
          <w:kern w:val="0"/>
          <w:sz w:val="28"/>
          <w:szCs w:val="28"/>
        </w:rPr>
        <w:t>予</w:t>
      </w:r>
      <w:r w:rsidRPr="006764A9">
        <w:rPr>
          <w:rFonts w:ascii="Times New Roman" w:eastAsia="標楷體" w:hAnsi="Times New Roman" w:cs="標楷體"/>
          <w:bCs/>
          <w:kern w:val="0"/>
          <w:sz w:val="28"/>
          <w:szCs w:val="28"/>
        </w:rPr>
        <w:t>上臺</w:t>
      </w:r>
      <w:r w:rsidRPr="006764A9">
        <w:rPr>
          <w:rFonts w:ascii="Times New Roman" w:eastAsia="標楷體" w:hAnsi="Times New Roman" w:cs="標楷體" w:hint="eastAsia"/>
          <w:bCs/>
          <w:kern w:val="0"/>
          <w:sz w:val="28"/>
          <w:szCs w:val="28"/>
        </w:rPr>
        <w:t>並</w:t>
      </w:r>
      <w:r w:rsidRPr="006764A9">
        <w:rPr>
          <w:rFonts w:ascii="Times New Roman" w:eastAsia="標楷體" w:hAnsi="Times New Roman" w:cs="標楷體"/>
          <w:bCs/>
          <w:kern w:val="0"/>
          <w:sz w:val="28"/>
          <w:szCs w:val="28"/>
        </w:rPr>
        <w:t>依照原有流程進行，後續事宜則由工作人員呈報後，由大會依照相關規定處理。</w:t>
      </w:r>
    </w:p>
    <w:p w:rsidR="0032702E" w:rsidRPr="006764A9" w:rsidRDefault="0032702E" w:rsidP="0032702E">
      <w:pPr>
        <w:autoSpaceDE w:val="0"/>
        <w:autoSpaceDN w:val="0"/>
        <w:adjustRightInd w:val="0"/>
        <w:spacing w:line="440" w:lineRule="exact"/>
        <w:ind w:leftChars="100" w:left="800" w:hangingChars="200" w:hanging="560"/>
        <w:jc w:val="both"/>
        <w:rPr>
          <w:rFonts w:ascii="Times New Roman" w:eastAsia="標楷體" w:hAnsi="Times New Roman" w:cs="標楷體"/>
          <w:bCs/>
          <w:kern w:val="0"/>
          <w:sz w:val="28"/>
          <w:szCs w:val="28"/>
          <w:lang w:val="zh-TW"/>
        </w:rPr>
      </w:pPr>
      <w:r w:rsidRPr="006764A9">
        <w:rPr>
          <w:rFonts w:ascii="Times New Roman" w:eastAsia="標楷體" w:hAnsi="Times New Roman" w:cs="標楷體" w:hint="eastAsia"/>
          <w:bCs/>
          <w:kern w:val="0"/>
          <w:sz w:val="28"/>
          <w:szCs w:val="28"/>
        </w:rPr>
        <w:t>三、</w:t>
      </w:r>
      <w:r w:rsidRPr="006764A9">
        <w:rPr>
          <w:rFonts w:ascii="Times New Roman" w:eastAsia="標楷體" w:hAnsi="Times New Roman" w:cs="標楷體"/>
          <w:bCs/>
          <w:kern w:val="0"/>
          <w:sz w:val="28"/>
          <w:szCs w:val="28"/>
        </w:rPr>
        <w:t>評判委員進行評分時，請避免有同分之情事發生。若有上述情形</w:t>
      </w:r>
      <w:r w:rsidRPr="006764A9">
        <w:rPr>
          <w:rFonts w:ascii="Times New Roman" w:eastAsia="標楷體" w:hAnsi="Times New Roman" w:cs="標楷體"/>
          <w:bCs/>
          <w:kern w:val="0"/>
          <w:sz w:val="28"/>
          <w:szCs w:val="28"/>
          <w:lang w:val="zh-TW"/>
        </w:rPr>
        <w:t>，建議依據</w:t>
      </w:r>
      <w:r w:rsidRPr="006764A9">
        <w:rPr>
          <w:rFonts w:ascii="標楷體" w:eastAsia="標楷體" w:hAnsi="標楷體" w:cs="標楷體" w:hint="eastAsia"/>
          <w:bCs/>
          <w:kern w:val="0"/>
          <w:sz w:val="28"/>
          <w:szCs w:val="28"/>
        </w:rPr>
        <w:t>競賽員</w:t>
      </w:r>
      <w:r w:rsidRPr="006764A9">
        <w:rPr>
          <w:rFonts w:ascii="Times New Roman" w:eastAsia="標楷體" w:hAnsi="Times New Roman" w:cs="標楷體"/>
          <w:bCs/>
          <w:kern w:val="0"/>
          <w:sz w:val="28"/>
          <w:szCs w:val="28"/>
          <w:lang w:val="zh-TW"/>
        </w:rPr>
        <w:t>整體表現在原本分數後面加上小數分數來做區分。評分完畢</w:t>
      </w:r>
      <w:r w:rsidRPr="006764A9">
        <w:rPr>
          <w:rFonts w:ascii="Times New Roman" w:eastAsia="標楷體" w:hAnsi="Times New Roman" w:cs="標楷體" w:hint="eastAsia"/>
          <w:bCs/>
          <w:kern w:val="0"/>
          <w:sz w:val="28"/>
          <w:szCs w:val="28"/>
          <w:lang w:val="zh-TW"/>
        </w:rPr>
        <w:t>後，</w:t>
      </w:r>
      <w:r w:rsidRPr="006764A9">
        <w:rPr>
          <w:rFonts w:ascii="Times New Roman" w:eastAsia="標楷體" w:hAnsi="Times New Roman" w:cs="標楷體"/>
          <w:bCs/>
          <w:kern w:val="0"/>
          <w:sz w:val="28"/>
          <w:szCs w:val="28"/>
          <w:lang w:val="zh-TW"/>
        </w:rPr>
        <w:t>請評判委員在評分表上簽名，分數如有更改</w:t>
      </w:r>
      <w:r w:rsidRPr="006764A9">
        <w:rPr>
          <w:rFonts w:ascii="Times New Roman" w:eastAsia="標楷體" w:hAnsi="Times New Roman" w:cs="標楷體" w:hint="eastAsia"/>
          <w:bCs/>
          <w:kern w:val="0"/>
          <w:sz w:val="28"/>
          <w:szCs w:val="28"/>
          <w:lang w:val="zh-TW"/>
        </w:rPr>
        <w:t>時</w:t>
      </w:r>
      <w:r w:rsidRPr="006764A9">
        <w:rPr>
          <w:rFonts w:ascii="Times New Roman" w:eastAsia="標楷體" w:hAnsi="Times New Roman" w:cs="標楷體"/>
          <w:bCs/>
          <w:kern w:val="0"/>
          <w:sz w:val="28"/>
          <w:szCs w:val="28"/>
          <w:lang w:val="zh-TW"/>
        </w:rPr>
        <w:t>亦同，並請於評分表檢核無誤後再行離開</w:t>
      </w:r>
      <w:r w:rsidRPr="006764A9">
        <w:rPr>
          <w:rFonts w:ascii="Times New Roman" w:eastAsia="標楷體" w:hAnsi="Times New Roman" w:cs="標楷體" w:hint="eastAsia"/>
          <w:bCs/>
          <w:kern w:val="0"/>
          <w:sz w:val="28"/>
          <w:szCs w:val="28"/>
          <w:lang w:val="zh-TW"/>
        </w:rPr>
        <w:t>競</w:t>
      </w:r>
      <w:r w:rsidRPr="006764A9">
        <w:rPr>
          <w:rFonts w:ascii="Times New Roman" w:eastAsia="標楷體" w:hAnsi="Times New Roman" w:cs="標楷體"/>
          <w:bCs/>
          <w:kern w:val="0"/>
          <w:sz w:val="28"/>
          <w:szCs w:val="28"/>
          <w:lang w:val="zh-TW"/>
        </w:rPr>
        <w:t>賽</w:t>
      </w:r>
      <w:r w:rsidRPr="006764A9">
        <w:rPr>
          <w:rFonts w:ascii="Times New Roman" w:eastAsia="標楷體" w:hAnsi="Times New Roman" w:cs="標楷體" w:hint="eastAsia"/>
          <w:bCs/>
          <w:kern w:val="0"/>
          <w:sz w:val="28"/>
          <w:szCs w:val="28"/>
          <w:lang w:val="zh-TW"/>
        </w:rPr>
        <w:t>會</w:t>
      </w:r>
      <w:r w:rsidRPr="006764A9">
        <w:rPr>
          <w:rFonts w:ascii="Times New Roman" w:eastAsia="標楷體" w:hAnsi="Times New Roman" w:cs="標楷體"/>
          <w:bCs/>
          <w:kern w:val="0"/>
          <w:sz w:val="28"/>
          <w:szCs w:val="28"/>
          <w:lang w:val="zh-TW"/>
        </w:rPr>
        <w:t>場。</w:t>
      </w:r>
    </w:p>
    <w:p w:rsidR="0032702E" w:rsidRPr="006764A9" w:rsidRDefault="0032702E" w:rsidP="0032702E">
      <w:pPr>
        <w:autoSpaceDE w:val="0"/>
        <w:autoSpaceDN w:val="0"/>
        <w:adjustRightInd w:val="0"/>
        <w:spacing w:line="440" w:lineRule="exact"/>
        <w:ind w:leftChars="100" w:left="800" w:hangingChars="200" w:hanging="560"/>
        <w:jc w:val="both"/>
        <w:rPr>
          <w:rFonts w:ascii="Times New Roman" w:eastAsia="標楷體" w:hAnsi="Charis SIL" w:cs="標楷體"/>
          <w:bCs/>
          <w:kern w:val="0"/>
          <w:sz w:val="28"/>
          <w:szCs w:val="28"/>
        </w:rPr>
      </w:pPr>
      <w:r w:rsidRPr="006764A9">
        <w:rPr>
          <w:rFonts w:ascii="Times New Roman" w:eastAsia="標楷體" w:hAnsi="Times New Roman" w:cs="標楷體" w:hint="eastAsia"/>
          <w:bCs/>
          <w:kern w:val="0"/>
          <w:sz w:val="28"/>
          <w:szCs w:val="28"/>
          <w:lang w:val="zh-TW"/>
        </w:rPr>
        <w:t>四、</w:t>
      </w:r>
      <w:r w:rsidRPr="006764A9">
        <w:rPr>
          <w:rFonts w:ascii="Times New Roman" w:eastAsia="標楷體" w:hAnsi="Charis SIL" w:cs="標楷體"/>
          <w:bCs/>
          <w:kern w:val="0"/>
          <w:sz w:val="28"/>
          <w:szCs w:val="28"/>
        </w:rPr>
        <w:t>評分標準請依競賽規定，如有爭議，則由評</w:t>
      </w:r>
      <w:r w:rsidRPr="006764A9">
        <w:rPr>
          <w:rFonts w:ascii="標楷體" w:eastAsia="標楷體" w:hAnsi="標楷體" w:cs="標楷體" w:hint="eastAsia"/>
          <w:bCs/>
          <w:kern w:val="0"/>
          <w:sz w:val="28"/>
          <w:szCs w:val="28"/>
        </w:rPr>
        <w:t>判</w:t>
      </w:r>
      <w:r w:rsidRPr="006764A9">
        <w:rPr>
          <w:rFonts w:ascii="Times New Roman" w:eastAsia="標楷體" w:hAnsi="Charis SIL" w:cs="標楷體"/>
          <w:bCs/>
          <w:kern w:val="0"/>
          <w:sz w:val="28"/>
          <w:szCs w:val="28"/>
        </w:rPr>
        <w:t>組長會同評</w:t>
      </w:r>
      <w:r w:rsidRPr="006764A9">
        <w:rPr>
          <w:rFonts w:ascii="標楷體" w:eastAsia="標楷體" w:hAnsi="標楷體" w:cs="標楷體" w:hint="eastAsia"/>
          <w:bCs/>
          <w:kern w:val="0"/>
          <w:sz w:val="28"/>
          <w:szCs w:val="28"/>
        </w:rPr>
        <w:t>判</w:t>
      </w:r>
      <w:r w:rsidRPr="006764A9">
        <w:rPr>
          <w:rFonts w:ascii="Times New Roman" w:eastAsia="標楷體" w:hAnsi="Charis SIL" w:cs="標楷體"/>
          <w:bCs/>
          <w:kern w:val="0"/>
          <w:sz w:val="28"/>
          <w:szCs w:val="28"/>
        </w:rPr>
        <w:t>委員共同協商確定。</w:t>
      </w:r>
    </w:p>
    <w:p w:rsidR="0032702E" w:rsidRPr="006764A9" w:rsidRDefault="0032702E" w:rsidP="0032702E">
      <w:pPr>
        <w:autoSpaceDE w:val="0"/>
        <w:autoSpaceDN w:val="0"/>
        <w:adjustRightInd w:val="0"/>
        <w:spacing w:line="440" w:lineRule="exact"/>
        <w:ind w:leftChars="100" w:left="800" w:hangingChars="200" w:hanging="560"/>
        <w:jc w:val="both"/>
        <w:rPr>
          <w:rFonts w:ascii="Times New Roman" w:eastAsia="標楷體" w:hAnsi="Charis SIL" w:cs="標楷體"/>
          <w:bCs/>
          <w:kern w:val="0"/>
          <w:sz w:val="28"/>
          <w:szCs w:val="28"/>
        </w:rPr>
      </w:pPr>
      <w:r w:rsidRPr="006764A9">
        <w:rPr>
          <w:rFonts w:ascii="Times New Roman" w:eastAsia="標楷體" w:hAnsi="Charis SIL" w:cs="標楷體" w:hint="eastAsia"/>
          <w:bCs/>
          <w:kern w:val="0"/>
          <w:sz w:val="28"/>
          <w:szCs w:val="28"/>
        </w:rPr>
        <w:t>五、</w:t>
      </w:r>
      <w:r w:rsidRPr="006764A9">
        <w:rPr>
          <w:rFonts w:ascii="Times New Roman" w:eastAsia="標楷體" w:hAnsi="Charis SIL" w:cs="標楷體"/>
          <w:bCs/>
          <w:kern w:val="0"/>
          <w:sz w:val="28"/>
          <w:szCs w:val="28"/>
        </w:rPr>
        <w:t>各組各項</w:t>
      </w:r>
      <w:r w:rsidRPr="006764A9">
        <w:rPr>
          <w:rFonts w:ascii="標楷體" w:eastAsia="標楷體" w:hAnsi="標楷體" w:cs="標楷體" w:hint="eastAsia"/>
          <w:bCs/>
          <w:kern w:val="0"/>
          <w:sz w:val="28"/>
          <w:szCs w:val="28"/>
        </w:rPr>
        <w:t>除字音字形外，</w:t>
      </w:r>
      <w:r w:rsidRPr="006764A9">
        <w:rPr>
          <w:rFonts w:ascii="Times New Roman" w:eastAsia="標楷體" w:hAnsi="Charis SIL" w:cs="標楷體"/>
          <w:bCs/>
          <w:kern w:val="0"/>
          <w:sz w:val="28"/>
          <w:szCs w:val="28"/>
        </w:rPr>
        <w:t>個人競賽成績之核計，一律採王炬教授均一法計列</w:t>
      </w:r>
      <w:r w:rsidRPr="006764A9">
        <w:rPr>
          <w:rFonts w:ascii="Times New Roman" w:eastAsia="標楷體" w:hAnsi="Charis SIL" w:cs="標楷體" w:hint="eastAsia"/>
          <w:bCs/>
          <w:kern w:val="0"/>
          <w:sz w:val="28"/>
          <w:szCs w:val="28"/>
        </w:rPr>
        <w:t>。</w:t>
      </w:r>
    </w:p>
    <w:p w:rsidR="0032702E" w:rsidRPr="006764A9" w:rsidRDefault="0032702E" w:rsidP="0032702E">
      <w:pPr>
        <w:autoSpaceDE w:val="0"/>
        <w:autoSpaceDN w:val="0"/>
        <w:adjustRightInd w:val="0"/>
        <w:spacing w:line="440" w:lineRule="exact"/>
        <w:ind w:leftChars="100" w:left="800" w:hangingChars="200" w:hanging="560"/>
        <w:jc w:val="both"/>
        <w:rPr>
          <w:rFonts w:ascii="標楷體" w:eastAsia="標楷體" w:hAnsi="標楷體" w:cs="標楷體"/>
          <w:bCs/>
          <w:kern w:val="0"/>
          <w:sz w:val="28"/>
          <w:szCs w:val="28"/>
        </w:rPr>
      </w:pPr>
      <w:r w:rsidRPr="006764A9">
        <w:rPr>
          <w:rFonts w:ascii="Times New Roman" w:eastAsia="標楷體" w:hAnsi="Charis SIL" w:cs="標楷體" w:hint="eastAsia"/>
          <w:bCs/>
          <w:kern w:val="0"/>
          <w:sz w:val="28"/>
          <w:szCs w:val="28"/>
        </w:rPr>
        <w:lastRenderedPageBreak/>
        <w:t>六、</w:t>
      </w:r>
      <w:r w:rsidRPr="006764A9">
        <w:rPr>
          <w:rFonts w:ascii="標楷體" w:eastAsia="標楷體" w:hAnsi="標楷體" w:cs="標楷體"/>
          <w:bCs/>
          <w:kern w:val="0"/>
          <w:sz w:val="28"/>
          <w:szCs w:val="28"/>
        </w:rPr>
        <w:t>各組均應設置評判組長一人</w:t>
      </w:r>
      <w:r w:rsidRPr="006764A9">
        <w:rPr>
          <w:rFonts w:ascii="標楷體" w:eastAsia="標楷體" w:hAnsi="標楷體" w:cs="標楷體" w:hint="eastAsia"/>
          <w:bCs/>
          <w:kern w:val="0"/>
          <w:sz w:val="28"/>
          <w:szCs w:val="28"/>
        </w:rPr>
        <w:t>，於</w:t>
      </w:r>
      <w:r w:rsidRPr="006764A9">
        <w:rPr>
          <w:rFonts w:ascii="標楷體" w:eastAsia="標楷體" w:cs="標楷體" w:hint="eastAsia"/>
          <w:bCs/>
          <w:kern w:val="0"/>
          <w:sz w:val="28"/>
          <w:szCs w:val="28"/>
        </w:rPr>
        <w:t>競賽結束，蒐集其他評判意見後</w:t>
      </w:r>
      <w:r w:rsidRPr="006764A9">
        <w:rPr>
          <w:rFonts w:ascii="標楷體" w:eastAsia="標楷體" w:hAnsi="標楷體" w:cs="標楷體" w:hint="eastAsia"/>
          <w:bCs/>
          <w:kern w:val="0"/>
          <w:sz w:val="28"/>
          <w:szCs w:val="28"/>
        </w:rPr>
        <w:t>進行講評。</w:t>
      </w:r>
      <w:r w:rsidRPr="006764A9">
        <w:rPr>
          <w:rFonts w:ascii="標楷體" w:eastAsia="標楷體" w:hAnsi="標楷體" w:cs="標楷體"/>
          <w:bCs/>
          <w:kern w:val="0"/>
          <w:sz w:val="28"/>
          <w:szCs w:val="28"/>
        </w:rPr>
        <w:t>講評內容請依照評判標準作通盤指導，以使</w:t>
      </w:r>
      <w:r w:rsidRPr="006764A9">
        <w:rPr>
          <w:rFonts w:ascii="標楷體" w:eastAsia="標楷體" w:hAnsi="標楷體" w:cs="標楷體" w:hint="eastAsia"/>
          <w:bCs/>
          <w:kern w:val="0"/>
          <w:sz w:val="28"/>
          <w:szCs w:val="28"/>
        </w:rPr>
        <w:t>競賽員</w:t>
      </w:r>
      <w:r w:rsidRPr="006764A9">
        <w:rPr>
          <w:rFonts w:ascii="標楷體" w:eastAsia="標楷體" w:hAnsi="標楷體" w:cs="標楷體"/>
          <w:bCs/>
          <w:kern w:val="0"/>
          <w:sz w:val="28"/>
          <w:szCs w:val="28"/>
        </w:rPr>
        <w:t>有所精進。請勿針對個人或尚未建立共識之部分進行評論，以免各組標準不一，讓</w:t>
      </w:r>
      <w:r w:rsidRPr="006764A9">
        <w:rPr>
          <w:rFonts w:ascii="標楷體" w:eastAsia="標楷體" w:hAnsi="標楷體" w:cs="標楷體" w:hint="eastAsia"/>
          <w:bCs/>
          <w:kern w:val="0"/>
          <w:sz w:val="28"/>
          <w:szCs w:val="28"/>
        </w:rPr>
        <w:t>競賽員</w:t>
      </w:r>
      <w:r w:rsidRPr="006764A9">
        <w:rPr>
          <w:rFonts w:ascii="標楷體" w:eastAsia="標楷體" w:hAnsi="標楷體" w:cs="標楷體"/>
          <w:bCs/>
          <w:kern w:val="0"/>
          <w:sz w:val="28"/>
          <w:szCs w:val="28"/>
        </w:rPr>
        <w:t>無所遵循。</w:t>
      </w:r>
    </w:p>
    <w:p w:rsidR="0032702E" w:rsidRPr="006764A9" w:rsidRDefault="0032702E" w:rsidP="0032702E">
      <w:pPr>
        <w:autoSpaceDE w:val="0"/>
        <w:autoSpaceDN w:val="0"/>
        <w:adjustRightInd w:val="0"/>
        <w:spacing w:line="440" w:lineRule="exact"/>
        <w:ind w:leftChars="100" w:left="1080" w:hangingChars="300" w:hanging="840"/>
        <w:jc w:val="both"/>
        <w:rPr>
          <w:rFonts w:ascii="標楷體" w:eastAsia="標楷體" w:hAnsi="標楷體" w:cs="標楷體"/>
          <w:bCs/>
          <w:kern w:val="0"/>
          <w:sz w:val="28"/>
          <w:szCs w:val="28"/>
        </w:rPr>
      </w:pPr>
      <w:r w:rsidRPr="006764A9">
        <w:rPr>
          <w:rFonts w:ascii="標楷體" w:eastAsia="標楷體" w:hAnsi="標楷體" w:cs="標楷體" w:hint="eastAsia"/>
          <w:bCs/>
          <w:kern w:val="0"/>
          <w:sz w:val="28"/>
          <w:szCs w:val="28"/>
        </w:rPr>
        <w:t>（一）</w:t>
      </w:r>
      <w:r w:rsidRPr="006764A9">
        <w:rPr>
          <w:rFonts w:ascii="標楷體" w:eastAsia="標楷體" w:cs="標楷體" w:hint="eastAsia"/>
          <w:bCs/>
          <w:kern w:val="0"/>
          <w:sz w:val="28"/>
          <w:szCs w:val="28"/>
        </w:rPr>
        <w:t>演說與朗讀各組在各競賽場地</w:t>
      </w:r>
      <w:r w:rsidRPr="006764A9">
        <w:rPr>
          <w:rFonts w:ascii="標楷體" w:eastAsia="標楷體" w:hAnsi="標楷體" w:cs="標楷體"/>
          <w:bCs/>
          <w:kern w:val="0"/>
          <w:sz w:val="28"/>
          <w:szCs w:val="28"/>
        </w:rPr>
        <w:t>作十分鐘之</w:t>
      </w:r>
      <w:r w:rsidRPr="006764A9">
        <w:rPr>
          <w:rFonts w:ascii="標楷體" w:eastAsia="標楷體" w:cs="標楷體" w:hint="eastAsia"/>
          <w:bCs/>
          <w:kern w:val="0"/>
          <w:sz w:val="28"/>
          <w:szCs w:val="28"/>
        </w:rPr>
        <w:t>講評。</w:t>
      </w:r>
    </w:p>
    <w:p w:rsidR="0032702E" w:rsidRPr="006764A9" w:rsidRDefault="0032702E" w:rsidP="0032702E">
      <w:pPr>
        <w:autoSpaceDE w:val="0"/>
        <w:autoSpaceDN w:val="0"/>
        <w:adjustRightInd w:val="0"/>
        <w:spacing w:line="440" w:lineRule="exact"/>
        <w:ind w:leftChars="100" w:left="1080" w:hangingChars="300" w:hanging="840"/>
        <w:jc w:val="both"/>
        <w:rPr>
          <w:rFonts w:ascii="標楷體" w:eastAsia="標楷體" w:hAnsi="標楷體" w:cs="標楷體"/>
          <w:bCs/>
          <w:kern w:val="0"/>
          <w:sz w:val="28"/>
          <w:szCs w:val="28"/>
        </w:rPr>
      </w:pPr>
      <w:r w:rsidRPr="006764A9">
        <w:rPr>
          <w:rFonts w:ascii="標楷體" w:eastAsia="標楷體" w:hAnsi="標楷體" w:cs="標楷體" w:hint="eastAsia"/>
          <w:bCs/>
          <w:kern w:val="0"/>
          <w:sz w:val="28"/>
          <w:szCs w:val="28"/>
        </w:rPr>
        <w:t>（二）</w:t>
      </w:r>
      <w:r w:rsidRPr="006764A9">
        <w:rPr>
          <w:rFonts w:ascii="標楷體" w:eastAsia="標楷體" w:cs="標楷體" w:hint="eastAsia"/>
          <w:bCs/>
          <w:kern w:val="0"/>
          <w:sz w:val="28"/>
          <w:szCs w:val="28"/>
        </w:rPr>
        <w:t>字音字形、寫字、作文</w:t>
      </w:r>
      <w:r w:rsidRPr="006764A9">
        <w:rPr>
          <w:rFonts w:ascii="標楷體" w:eastAsia="標楷體" w:hAnsi="標楷體" w:cs="標楷體"/>
          <w:bCs/>
          <w:kern w:val="0"/>
          <w:sz w:val="28"/>
          <w:szCs w:val="28"/>
        </w:rPr>
        <w:t>於競賽結束後，</w:t>
      </w:r>
      <w:r w:rsidRPr="006764A9">
        <w:rPr>
          <w:rFonts w:ascii="標楷體" w:eastAsia="標楷體" w:hAnsi="標楷體" w:cs="標楷體" w:hint="eastAsia"/>
          <w:bCs/>
          <w:kern w:val="0"/>
          <w:sz w:val="28"/>
          <w:szCs w:val="28"/>
        </w:rPr>
        <w:t>由組長</w:t>
      </w:r>
      <w:r w:rsidRPr="006764A9">
        <w:rPr>
          <w:rFonts w:ascii="標楷體" w:eastAsia="標楷體" w:hAnsi="標楷體" w:cs="標楷體"/>
          <w:bCs/>
          <w:kern w:val="0"/>
          <w:sz w:val="28"/>
          <w:szCs w:val="28"/>
        </w:rPr>
        <w:t>負責撰寫各組綜合講評文稿資料。</w:t>
      </w:r>
    </w:p>
    <w:p w:rsidR="0032702E" w:rsidRPr="006764A9" w:rsidRDefault="0032702E" w:rsidP="0032702E">
      <w:pPr>
        <w:autoSpaceDE w:val="0"/>
        <w:autoSpaceDN w:val="0"/>
        <w:adjustRightInd w:val="0"/>
        <w:spacing w:line="440" w:lineRule="exact"/>
        <w:ind w:leftChars="100" w:left="800" w:hangingChars="200" w:hanging="560"/>
        <w:jc w:val="both"/>
        <w:rPr>
          <w:rFonts w:ascii="標楷體" w:eastAsia="標楷體" w:hAnsi="標楷體" w:cs="標楷體"/>
          <w:bCs/>
          <w:kern w:val="0"/>
          <w:sz w:val="28"/>
          <w:szCs w:val="28"/>
        </w:rPr>
      </w:pPr>
      <w:r w:rsidRPr="006764A9">
        <w:rPr>
          <w:rFonts w:ascii="標楷體" w:eastAsia="標楷體" w:hAnsi="標楷體" w:cs="標楷體" w:hint="eastAsia"/>
          <w:bCs/>
          <w:kern w:val="0"/>
          <w:sz w:val="28"/>
          <w:szCs w:val="28"/>
        </w:rPr>
        <w:t>七、為方便聯繫，請評判委員離開會場後，手機務必保持暢通，以利突發狀況之因應。</w:t>
      </w:r>
    </w:p>
    <w:p w:rsidR="0032702E" w:rsidRPr="006764A9" w:rsidRDefault="0032702E" w:rsidP="0032702E">
      <w:pPr>
        <w:autoSpaceDE w:val="0"/>
        <w:autoSpaceDN w:val="0"/>
        <w:adjustRightInd w:val="0"/>
        <w:spacing w:line="440" w:lineRule="exact"/>
        <w:ind w:leftChars="100" w:left="800" w:hangingChars="200" w:hanging="560"/>
        <w:jc w:val="both"/>
        <w:rPr>
          <w:rFonts w:ascii="標楷體" w:eastAsia="標楷體" w:hAnsi="標楷體" w:cs="標楷體"/>
          <w:bCs/>
          <w:kern w:val="0"/>
          <w:sz w:val="28"/>
          <w:szCs w:val="28"/>
        </w:rPr>
      </w:pPr>
      <w:r w:rsidRPr="006764A9">
        <w:rPr>
          <w:rFonts w:ascii="標楷體" w:eastAsia="標楷體" w:hAnsi="標楷體" w:cs="標楷體" w:hint="eastAsia"/>
          <w:bCs/>
          <w:kern w:val="0"/>
          <w:sz w:val="28"/>
          <w:szCs w:val="28"/>
        </w:rPr>
        <w:t>八、請勿於競賽期間將參與評判會議、晚宴等活動照片或評分表等競賽相關資料，上傳臉書、個人部落格或多媒體傳播平臺(如：Line)。</w:t>
      </w:r>
    </w:p>
    <w:p w:rsidR="0032702E" w:rsidRPr="006764A9" w:rsidRDefault="0032702E" w:rsidP="0032702E">
      <w:pPr>
        <w:autoSpaceDE w:val="0"/>
        <w:autoSpaceDN w:val="0"/>
        <w:adjustRightInd w:val="0"/>
        <w:spacing w:line="440" w:lineRule="exact"/>
        <w:ind w:leftChars="100" w:left="800" w:hangingChars="200" w:hanging="560"/>
        <w:jc w:val="both"/>
        <w:rPr>
          <w:rFonts w:ascii="標楷體" w:eastAsia="標楷體" w:cs="標楷體"/>
          <w:kern w:val="0"/>
          <w:sz w:val="28"/>
          <w:szCs w:val="28"/>
        </w:rPr>
      </w:pPr>
      <w:r w:rsidRPr="006764A9">
        <w:rPr>
          <w:rFonts w:ascii="標楷體" w:eastAsia="標楷體" w:cs="標楷體" w:hint="eastAsia"/>
          <w:kern w:val="0"/>
          <w:sz w:val="28"/>
          <w:szCs w:val="28"/>
        </w:rPr>
        <w:t>九、</w:t>
      </w:r>
      <w:r w:rsidRPr="006764A9">
        <w:rPr>
          <w:rFonts w:ascii="Times New Roman" w:eastAsia="標楷體" w:hAnsi="Times New Roman"/>
          <w:sz w:val="28"/>
          <w:szCs w:val="28"/>
        </w:rPr>
        <w:t>評判工作結束後，相關競賽文件</w:t>
      </w:r>
      <w:r w:rsidRPr="006764A9">
        <w:rPr>
          <w:rFonts w:ascii="Times New Roman" w:eastAsia="標楷體" w:hAnsi="Times New Roman"/>
          <w:sz w:val="28"/>
          <w:szCs w:val="28"/>
        </w:rPr>
        <w:t>(</w:t>
      </w:r>
      <w:r w:rsidRPr="006764A9">
        <w:rPr>
          <w:rFonts w:ascii="Times New Roman" w:eastAsia="標楷體" w:hAnsi="Times New Roman"/>
          <w:sz w:val="28"/>
          <w:szCs w:val="28"/>
        </w:rPr>
        <w:t>題目、評分表件</w:t>
      </w:r>
      <w:r w:rsidRPr="006764A9">
        <w:rPr>
          <w:rFonts w:ascii="Times New Roman" w:eastAsia="標楷體" w:hAnsi="Times New Roman"/>
          <w:sz w:val="28"/>
          <w:szCs w:val="28"/>
        </w:rPr>
        <w:t>)</w:t>
      </w:r>
      <w:r w:rsidRPr="006764A9">
        <w:rPr>
          <w:rFonts w:ascii="Times New Roman" w:eastAsia="標楷體" w:hAnsi="Times New Roman"/>
          <w:sz w:val="28"/>
          <w:szCs w:val="28"/>
        </w:rPr>
        <w:t>，不得攜出會場；</w:t>
      </w:r>
      <w:r w:rsidRPr="006764A9">
        <w:rPr>
          <w:rFonts w:ascii="標楷體" w:eastAsia="標楷體" w:cs="標楷體" w:hint="eastAsia"/>
          <w:kern w:val="0"/>
          <w:sz w:val="28"/>
          <w:szCs w:val="28"/>
        </w:rPr>
        <w:t>在大會尚未公</w:t>
      </w:r>
      <w:r w:rsidRPr="006764A9">
        <w:rPr>
          <w:rFonts w:ascii="標楷體" w:eastAsia="標楷體" w:hAnsi="標楷體" w:cs="標楷體" w:hint="eastAsia"/>
          <w:kern w:val="0"/>
          <w:sz w:val="28"/>
          <w:szCs w:val="28"/>
        </w:rPr>
        <w:t>布</w:t>
      </w:r>
      <w:r w:rsidRPr="006764A9">
        <w:rPr>
          <w:rFonts w:ascii="標楷體" w:eastAsia="標楷體" w:cs="標楷體" w:hint="eastAsia"/>
          <w:kern w:val="0"/>
          <w:sz w:val="28"/>
          <w:szCs w:val="28"/>
        </w:rPr>
        <w:t>成績之前，請勿對外界透露相關內容。</w:t>
      </w:r>
    </w:p>
    <w:p w:rsidR="0032702E" w:rsidRPr="006764A9" w:rsidRDefault="0032702E" w:rsidP="0032702E">
      <w:pPr>
        <w:autoSpaceDE w:val="0"/>
        <w:autoSpaceDN w:val="0"/>
        <w:adjustRightInd w:val="0"/>
        <w:spacing w:beforeLines="50" w:before="180" w:line="440" w:lineRule="exact"/>
        <w:rPr>
          <w:rFonts w:ascii="標楷體" w:eastAsia="標楷體" w:hAnsi="標楷體" w:cs="標楷體"/>
          <w:b/>
          <w:kern w:val="0"/>
          <w:sz w:val="28"/>
          <w:szCs w:val="28"/>
        </w:rPr>
      </w:pPr>
      <w:r w:rsidRPr="006764A9">
        <w:rPr>
          <w:rFonts w:ascii="標楷體" w:eastAsia="標楷體" w:hAnsi="標楷體" w:cs="標楷體" w:hint="eastAsia"/>
          <w:b/>
          <w:kern w:val="0"/>
          <w:sz w:val="28"/>
          <w:szCs w:val="28"/>
        </w:rPr>
        <w:t>參、各項組評分標準及注意事項：</w:t>
      </w:r>
    </w:p>
    <w:p w:rsidR="0032702E" w:rsidRPr="006764A9" w:rsidRDefault="0032702E" w:rsidP="0032702E">
      <w:pPr>
        <w:autoSpaceDE w:val="0"/>
        <w:autoSpaceDN w:val="0"/>
        <w:adjustRightInd w:val="0"/>
        <w:spacing w:line="440" w:lineRule="exact"/>
        <w:ind w:leftChars="100" w:left="240"/>
        <w:jc w:val="both"/>
        <w:rPr>
          <w:rFonts w:ascii="標楷體" w:eastAsia="標楷體" w:cs="標楷體"/>
          <w:kern w:val="0"/>
          <w:sz w:val="28"/>
          <w:szCs w:val="28"/>
        </w:rPr>
      </w:pPr>
      <w:r w:rsidRPr="006764A9">
        <w:rPr>
          <w:rFonts w:ascii="標楷體" w:eastAsia="標楷體" w:cs="標楷體" w:hint="eastAsia"/>
          <w:kern w:val="0"/>
          <w:sz w:val="28"/>
          <w:szCs w:val="28"/>
        </w:rPr>
        <w:t>一</w:t>
      </w:r>
      <w:r w:rsidRPr="006764A9">
        <w:rPr>
          <w:rFonts w:ascii="新細明體" w:hAnsi="新細明體" w:cs="標楷體" w:hint="eastAsia"/>
          <w:kern w:val="0"/>
          <w:sz w:val="28"/>
          <w:szCs w:val="28"/>
        </w:rPr>
        <w:t>、</w:t>
      </w:r>
      <w:r w:rsidRPr="006764A9">
        <w:rPr>
          <w:rFonts w:ascii="標楷體" w:eastAsia="標楷體" w:cs="標楷體" w:hint="eastAsia"/>
          <w:kern w:val="0"/>
          <w:sz w:val="28"/>
          <w:szCs w:val="28"/>
        </w:rPr>
        <w:t>演說</w:t>
      </w:r>
    </w:p>
    <w:p w:rsidR="0032702E" w:rsidRPr="006764A9" w:rsidRDefault="0032702E" w:rsidP="0032702E">
      <w:pPr>
        <w:spacing w:line="44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（一）評分標準</w:t>
      </w:r>
    </w:p>
    <w:p w:rsidR="0032702E" w:rsidRPr="006764A9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1、</w:t>
      </w:r>
      <w:r w:rsidRPr="006764A9">
        <w:rPr>
          <w:rFonts w:ascii="標楷體" w:eastAsia="標楷體" w:hAnsi="標楷體"/>
          <w:sz w:val="28"/>
          <w:szCs w:val="28"/>
        </w:rPr>
        <w:t>語音（發音、語調、</w:t>
      </w:r>
      <w:r w:rsidRPr="006764A9">
        <w:rPr>
          <w:rFonts w:ascii="標楷體" w:eastAsia="標楷體" w:hAnsi="標楷體" w:hint="eastAsia"/>
          <w:sz w:val="28"/>
          <w:szCs w:val="28"/>
        </w:rPr>
        <w:t>語氣</w:t>
      </w:r>
      <w:r w:rsidRPr="006764A9">
        <w:rPr>
          <w:rFonts w:ascii="標楷體" w:eastAsia="標楷體" w:hAnsi="標楷體"/>
          <w:sz w:val="28"/>
          <w:szCs w:val="28"/>
        </w:rPr>
        <w:t>）：占40</w:t>
      </w:r>
      <w:r w:rsidRPr="006764A9">
        <w:rPr>
          <w:rFonts w:ascii="標楷體" w:eastAsia="標楷體" w:hAnsi="標楷體" w:hint="eastAsia"/>
          <w:sz w:val="28"/>
          <w:szCs w:val="28"/>
        </w:rPr>
        <w:t>％</w:t>
      </w:r>
      <w:r w:rsidRPr="006764A9">
        <w:rPr>
          <w:rFonts w:ascii="標楷體" w:eastAsia="標楷體" w:hAnsi="標楷體"/>
          <w:sz w:val="28"/>
          <w:szCs w:val="28"/>
        </w:rPr>
        <w:t>。</w:t>
      </w:r>
      <w:r w:rsidRPr="006764A9">
        <w:rPr>
          <w:rFonts w:ascii="標楷體" w:eastAsia="標楷體" w:hAnsi="標楷體" w:hint="eastAsia"/>
          <w:sz w:val="28"/>
          <w:szCs w:val="28"/>
        </w:rPr>
        <w:t>請就</w:t>
      </w:r>
      <w:r w:rsidRPr="006764A9">
        <w:rPr>
          <w:rFonts w:ascii="標楷體" w:eastAsia="標楷體" w:hAnsi="標楷體"/>
          <w:sz w:val="28"/>
          <w:szCs w:val="28"/>
        </w:rPr>
        <w:t>發音、語調、</w:t>
      </w:r>
      <w:r w:rsidRPr="006764A9">
        <w:rPr>
          <w:rFonts w:ascii="標楷體" w:eastAsia="標楷體" w:hAnsi="標楷體" w:hint="eastAsia"/>
          <w:sz w:val="28"/>
          <w:szCs w:val="28"/>
        </w:rPr>
        <w:t>語氣</w:t>
      </w:r>
      <w:r w:rsidRPr="006764A9">
        <w:rPr>
          <w:rFonts w:ascii="標楷體" w:eastAsia="標楷體" w:hAnsi="標楷體"/>
          <w:sz w:val="28"/>
          <w:szCs w:val="28"/>
        </w:rPr>
        <w:t>三部分</w:t>
      </w:r>
      <w:r w:rsidRPr="006764A9">
        <w:rPr>
          <w:rFonts w:ascii="標楷體" w:eastAsia="標楷體" w:hAnsi="標楷體" w:hint="eastAsia"/>
          <w:sz w:val="28"/>
          <w:szCs w:val="28"/>
        </w:rPr>
        <w:t>進行評分</w:t>
      </w:r>
      <w:r w:rsidRPr="006764A9">
        <w:rPr>
          <w:rFonts w:ascii="標楷體" w:eastAsia="標楷體" w:hAnsi="標楷體"/>
          <w:sz w:val="28"/>
          <w:szCs w:val="28"/>
        </w:rPr>
        <w:t>。「發音」部分，</w:t>
      </w:r>
      <w:r w:rsidRPr="006764A9">
        <w:rPr>
          <w:rFonts w:ascii="標楷體" w:eastAsia="標楷體" w:hAnsi="標楷體" w:hint="eastAsia"/>
          <w:sz w:val="28"/>
          <w:szCs w:val="28"/>
        </w:rPr>
        <w:t>競賽員</w:t>
      </w:r>
      <w:r w:rsidRPr="006764A9">
        <w:rPr>
          <w:rFonts w:ascii="標楷體" w:eastAsia="標楷體" w:hAnsi="標楷體"/>
          <w:sz w:val="28"/>
          <w:szCs w:val="28"/>
        </w:rPr>
        <w:t>必須做到發音正確、咬字清晰、語速快慢合宜、語氣自然不做作，音量強弱合宜；「語調」部分要做到音調有高低起伏、節奏有輕重緩急；「語</w:t>
      </w:r>
      <w:r w:rsidRPr="006764A9">
        <w:rPr>
          <w:rFonts w:ascii="標楷體" w:eastAsia="標楷體" w:hAnsi="標楷體" w:hint="eastAsia"/>
          <w:sz w:val="28"/>
          <w:szCs w:val="28"/>
        </w:rPr>
        <w:t>氣</w:t>
      </w:r>
      <w:r w:rsidRPr="006764A9">
        <w:rPr>
          <w:rFonts w:ascii="標楷體" w:eastAsia="標楷體" w:hAnsi="標楷體"/>
          <w:sz w:val="28"/>
          <w:szCs w:val="28"/>
        </w:rPr>
        <w:t>」部分則需配合演說內容，情緒有高有低、悲喜分明、波瀾起伏、收舒有度。</w:t>
      </w:r>
    </w:p>
    <w:p w:rsidR="0032702E" w:rsidRPr="006764A9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2、</w:t>
      </w:r>
      <w:r w:rsidRPr="006764A9">
        <w:rPr>
          <w:rFonts w:ascii="標楷體" w:eastAsia="標楷體" w:hAnsi="標楷體"/>
          <w:sz w:val="28"/>
          <w:szCs w:val="28"/>
        </w:rPr>
        <w:t>內容（見解、結構、詞彙）：占50</w:t>
      </w:r>
      <w:r w:rsidRPr="006764A9">
        <w:rPr>
          <w:rFonts w:ascii="標楷體" w:eastAsia="標楷體" w:hAnsi="標楷體" w:hint="eastAsia"/>
          <w:sz w:val="28"/>
          <w:szCs w:val="28"/>
        </w:rPr>
        <w:t>％</w:t>
      </w:r>
      <w:r w:rsidRPr="006764A9">
        <w:rPr>
          <w:rFonts w:ascii="標楷體" w:eastAsia="標楷體" w:hAnsi="標楷體"/>
          <w:sz w:val="28"/>
          <w:szCs w:val="28"/>
        </w:rPr>
        <w:t>。</w:t>
      </w:r>
      <w:r w:rsidRPr="006764A9">
        <w:rPr>
          <w:rFonts w:ascii="標楷體" w:eastAsia="標楷體" w:hAnsi="標楷體" w:hint="eastAsia"/>
          <w:sz w:val="28"/>
          <w:szCs w:val="28"/>
        </w:rPr>
        <w:t>請就</w:t>
      </w:r>
      <w:r w:rsidRPr="006764A9">
        <w:rPr>
          <w:rFonts w:ascii="標楷體" w:eastAsia="標楷體" w:hAnsi="標楷體"/>
          <w:sz w:val="28"/>
          <w:szCs w:val="28"/>
        </w:rPr>
        <w:t>結構、見解、詞彙三部分</w:t>
      </w:r>
      <w:r w:rsidRPr="006764A9">
        <w:rPr>
          <w:rFonts w:ascii="標楷體" w:eastAsia="標楷體" w:hAnsi="標楷體" w:hint="eastAsia"/>
          <w:sz w:val="28"/>
          <w:szCs w:val="28"/>
        </w:rPr>
        <w:t>評分</w:t>
      </w:r>
      <w:r w:rsidRPr="006764A9">
        <w:rPr>
          <w:rFonts w:ascii="標楷體" w:eastAsia="標楷體" w:hAnsi="標楷體"/>
          <w:sz w:val="28"/>
          <w:szCs w:val="28"/>
        </w:rPr>
        <w:t>。</w:t>
      </w:r>
      <w:r w:rsidRPr="006764A9">
        <w:rPr>
          <w:rFonts w:ascii="標楷體" w:eastAsia="標楷體" w:hAnsi="標楷體" w:hint="eastAsia"/>
          <w:sz w:val="28"/>
          <w:szCs w:val="28"/>
        </w:rPr>
        <w:t>競賽員</w:t>
      </w:r>
      <w:r w:rsidRPr="006764A9">
        <w:rPr>
          <w:rFonts w:ascii="標楷體" w:eastAsia="標楷體" w:hAnsi="標楷體"/>
          <w:sz w:val="28"/>
          <w:szCs w:val="28"/>
        </w:rPr>
        <w:t>必須做到審題正確、見解出眾、結構</w:t>
      </w:r>
      <w:r w:rsidRPr="006764A9">
        <w:rPr>
          <w:rFonts w:ascii="標楷體" w:eastAsia="標楷體" w:hAnsi="標楷體" w:hint="eastAsia"/>
          <w:sz w:val="28"/>
          <w:szCs w:val="28"/>
        </w:rPr>
        <w:t>完整前後</w:t>
      </w:r>
      <w:r w:rsidRPr="006764A9">
        <w:rPr>
          <w:rFonts w:ascii="標楷體" w:eastAsia="標楷體" w:hAnsi="標楷體"/>
          <w:sz w:val="28"/>
          <w:szCs w:val="28"/>
        </w:rPr>
        <w:t>呼應，詞彙</w:t>
      </w:r>
      <w:r w:rsidRPr="006764A9">
        <w:rPr>
          <w:rFonts w:ascii="標楷體" w:eastAsia="標楷體" w:hAnsi="標楷體" w:hint="eastAsia"/>
          <w:sz w:val="28"/>
          <w:szCs w:val="28"/>
        </w:rPr>
        <w:t>方面則須語意</w:t>
      </w:r>
      <w:r w:rsidRPr="006764A9">
        <w:rPr>
          <w:rFonts w:ascii="標楷體" w:eastAsia="標楷體" w:hAnsi="標楷體"/>
          <w:sz w:val="28"/>
          <w:szCs w:val="28"/>
        </w:rPr>
        <w:t>精準，</w:t>
      </w:r>
      <w:r w:rsidRPr="006764A9">
        <w:rPr>
          <w:rFonts w:ascii="標楷體" w:eastAsia="標楷體" w:hAnsi="標楷體" w:hint="eastAsia"/>
          <w:sz w:val="28"/>
          <w:szCs w:val="28"/>
        </w:rPr>
        <w:t>用法正確。</w:t>
      </w:r>
    </w:p>
    <w:p w:rsidR="0032702E" w:rsidRPr="006764A9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3、</w:t>
      </w:r>
      <w:r w:rsidRPr="006764A9">
        <w:rPr>
          <w:rFonts w:ascii="標楷體" w:eastAsia="標楷體" w:hAnsi="標楷體"/>
          <w:sz w:val="28"/>
          <w:szCs w:val="28"/>
        </w:rPr>
        <w:t>臺風（儀容、態度、表情）：</w:t>
      </w:r>
      <w:r w:rsidRPr="006764A9">
        <w:rPr>
          <w:rFonts w:ascii="標楷體" w:eastAsia="標楷體" w:hAnsi="標楷體" w:hint="eastAsia"/>
          <w:sz w:val="28"/>
          <w:szCs w:val="28"/>
        </w:rPr>
        <w:t>占</w:t>
      </w:r>
      <w:r w:rsidRPr="006764A9">
        <w:rPr>
          <w:rFonts w:ascii="標楷體" w:eastAsia="標楷體" w:hAnsi="標楷體"/>
          <w:sz w:val="28"/>
          <w:szCs w:val="28"/>
        </w:rPr>
        <w:t>10</w:t>
      </w:r>
      <w:r w:rsidRPr="006764A9">
        <w:rPr>
          <w:rFonts w:ascii="標楷體" w:eastAsia="標楷體" w:hAnsi="標楷體" w:hint="eastAsia"/>
          <w:sz w:val="28"/>
          <w:szCs w:val="28"/>
        </w:rPr>
        <w:t>％</w:t>
      </w:r>
      <w:r w:rsidRPr="006764A9">
        <w:rPr>
          <w:rFonts w:ascii="標楷體" w:eastAsia="標楷體" w:hAnsi="標楷體"/>
          <w:sz w:val="28"/>
          <w:szCs w:val="28"/>
        </w:rPr>
        <w:t>。</w:t>
      </w:r>
      <w:r w:rsidRPr="006764A9">
        <w:rPr>
          <w:rFonts w:ascii="標楷體" w:eastAsia="標楷體" w:hAnsi="標楷體" w:hint="eastAsia"/>
          <w:sz w:val="28"/>
          <w:szCs w:val="28"/>
        </w:rPr>
        <w:t>請就</w:t>
      </w:r>
      <w:r w:rsidRPr="006764A9">
        <w:rPr>
          <w:rFonts w:ascii="標楷體" w:eastAsia="標楷體" w:hAnsi="標楷體"/>
          <w:sz w:val="28"/>
          <w:szCs w:val="28"/>
        </w:rPr>
        <w:t>儀容、態度、表情</w:t>
      </w:r>
      <w:r w:rsidRPr="006764A9">
        <w:rPr>
          <w:rFonts w:ascii="標楷體" w:eastAsia="標楷體" w:hAnsi="標楷體" w:hint="eastAsia"/>
          <w:sz w:val="28"/>
          <w:szCs w:val="28"/>
        </w:rPr>
        <w:t>三</w:t>
      </w:r>
      <w:r w:rsidRPr="006764A9">
        <w:rPr>
          <w:rFonts w:ascii="標楷體" w:eastAsia="標楷體" w:hAnsi="標楷體"/>
          <w:sz w:val="28"/>
          <w:szCs w:val="28"/>
        </w:rPr>
        <w:t>部分</w:t>
      </w:r>
      <w:r w:rsidRPr="006764A9">
        <w:rPr>
          <w:rFonts w:ascii="標楷體" w:eastAsia="標楷體" w:hAnsi="標楷體" w:hint="eastAsia"/>
          <w:sz w:val="28"/>
          <w:szCs w:val="28"/>
        </w:rPr>
        <w:t>評分</w:t>
      </w:r>
      <w:r w:rsidRPr="006764A9">
        <w:rPr>
          <w:rFonts w:ascii="標楷體" w:eastAsia="標楷體" w:hAnsi="標楷體"/>
          <w:sz w:val="28"/>
          <w:szCs w:val="28"/>
        </w:rPr>
        <w:t>。</w:t>
      </w:r>
      <w:r w:rsidRPr="006764A9">
        <w:rPr>
          <w:rFonts w:ascii="標楷體" w:eastAsia="標楷體" w:hAnsi="標楷體" w:hint="eastAsia"/>
          <w:sz w:val="28"/>
          <w:szCs w:val="28"/>
        </w:rPr>
        <w:t>競賽員必須</w:t>
      </w:r>
      <w:r w:rsidRPr="006764A9">
        <w:rPr>
          <w:rFonts w:ascii="標楷體" w:eastAsia="標楷體" w:hAnsi="標楷體"/>
          <w:sz w:val="28"/>
          <w:szCs w:val="28"/>
        </w:rPr>
        <w:t>穿著合宜</w:t>
      </w:r>
      <w:r w:rsidRPr="006764A9">
        <w:rPr>
          <w:rFonts w:ascii="標楷體" w:eastAsia="標楷體" w:hAnsi="標楷體" w:hint="eastAsia"/>
          <w:sz w:val="28"/>
          <w:szCs w:val="28"/>
        </w:rPr>
        <w:t>，</w:t>
      </w:r>
      <w:r w:rsidRPr="006764A9">
        <w:rPr>
          <w:rFonts w:ascii="標楷體" w:eastAsia="標楷體" w:hAnsi="標楷體"/>
          <w:sz w:val="28"/>
          <w:szCs w:val="28"/>
        </w:rPr>
        <w:t>儀容端莊</w:t>
      </w:r>
      <w:r w:rsidRPr="006764A9">
        <w:rPr>
          <w:rFonts w:ascii="標楷體" w:eastAsia="標楷體" w:hAnsi="標楷體" w:hint="eastAsia"/>
          <w:sz w:val="28"/>
          <w:szCs w:val="28"/>
        </w:rPr>
        <w:t>，</w:t>
      </w:r>
      <w:r w:rsidRPr="006764A9">
        <w:rPr>
          <w:rFonts w:ascii="標楷體" w:eastAsia="標楷體" w:hAnsi="標楷體"/>
          <w:sz w:val="28"/>
          <w:szCs w:val="28"/>
        </w:rPr>
        <w:t>態度誠懇</w:t>
      </w:r>
      <w:r w:rsidRPr="006764A9">
        <w:rPr>
          <w:rFonts w:ascii="標楷體" w:eastAsia="標楷體" w:hAnsi="標楷體" w:hint="eastAsia"/>
          <w:sz w:val="28"/>
          <w:szCs w:val="28"/>
        </w:rPr>
        <w:t>，</w:t>
      </w:r>
      <w:r w:rsidRPr="006764A9">
        <w:rPr>
          <w:rFonts w:ascii="標楷體" w:eastAsia="標楷體" w:hAnsi="標楷體"/>
          <w:sz w:val="28"/>
          <w:szCs w:val="28"/>
        </w:rPr>
        <w:t>表情生動，</w:t>
      </w:r>
      <w:r w:rsidRPr="006764A9">
        <w:rPr>
          <w:rFonts w:ascii="標楷體" w:eastAsia="標楷體" w:hAnsi="標楷體" w:hint="eastAsia"/>
          <w:sz w:val="28"/>
          <w:szCs w:val="28"/>
        </w:rPr>
        <w:t>且肢體</w:t>
      </w:r>
      <w:r w:rsidRPr="006764A9">
        <w:rPr>
          <w:rFonts w:ascii="標楷體" w:eastAsia="標楷體" w:hAnsi="標楷體"/>
          <w:sz w:val="28"/>
          <w:szCs w:val="28"/>
        </w:rPr>
        <w:t>動作</w:t>
      </w:r>
      <w:r w:rsidRPr="006764A9">
        <w:rPr>
          <w:rFonts w:ascii="標楷體" w:eastAsia="標楷體" w:hAnsi="標楷體" w:hint="eastAsia"/>
          <w:sz w:val="28"/>
          <w:szCs w:val="28"/>
        </w:rPr>
        <w:t>得宜</w:t>
      </w:r>
      <w:r w:rsidRPr="006764A9">
        <w:rPr>
          <w:rFonts w:ascii="標楷體" w:eastAsia="標楷體" w:hAnsi="標楷體"/>
          <w:sz w:val="28"/>
          <w:szCs w:val="28"/>
        </w:rPr>
        <w:t>。</w:t>
      </w:r>
    </w:p>
    <w:p w:rsidR="0032702E" w:rsidRPr="006764A9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4、</w:t>
      </w:r>
      <w:r w:rsidRPr="006764A9">
        <w:rPr>
          <w:rFonts w:ascii="標楷體" w:eastAsia="標楷體" w:hAnsi="標楷體"/>
          <w:sz w:val="28"/>
          <w:szCs w:val="28"/>
        </w:rPr>
        <w:t>時間：超過或不足時</w:t>
      </w:r>
      <w:r w:rsidRPr="006764A9">
        <w:rPr>
          <w:rFonts w:ascii="標楷體" w:eastAsia="標楷體" w:hAnsi="標楷體" w:hint="eastAsia"/>
          <w:sz w:val="28"/>
          <w:szCs w:val="28"/>
        </w:rPr>
        <w:t>，</w:t>
      </w:r>
      <w:r w:rsidRPr="006764A9">
        <w:rPr>
          <w:rFonts w:ascii="標楷體" w:eastAsia="標楷體" w:hAnsi="標楷體"/>
          <w:sz w:val="28"/>
          <w:szCs w:val="28"/>
        </w:rPr>
        <w:t>每半分鐘扣均一標準分數1分，未足半分鐘，以半分鐘計。</w:t>
      </w:r>
    </w:p>
    <w:p w:rsidR="0032702E" w:rsidRPr="006764A9" w:rsidRDefault="0032702E" w:rsidP="0032702E">
      <w:pPr>
        <w:spacing w:line="44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（二）注意事項</w:t>
      </w:r>
    </w:p>
    <w:p w:rsidR="0032702E" w:rsidRPr="006764A9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1、</w:t>
      </w:r>
      <w:r w:rsidRPr="006764A9">
        <w:rPr>
          <w:rFonts w:ascii="標楷體" w:eastAsia="標楷體" w:hAnsi="標楷體"/>
          <w:sz w:val="28"/>
          <w:szCs w:val="28"/>
        </w:rPr>
        <w:t>閩南語、客家語及原住民族語因臺灣各地腔調或有不同，請評判</w:t>
      </w:r>
      <w:r w:rsidRPr="006764A9">
        <w:rPr>
          <w:rFonts w:ascii="標楷體" w:eastAsia="標楷體" w:hAnsi="標楷體"/>
          <w:sz w:val="28"/>
          <w:szCs w:val="28"/>
        </w:rPr>
        <w:lastRenderedPageBreak/>
        <w:t>委員予以尊重，勿將自己不熟悉之發音視為錯誤發音。</w:t>
      </w:r>
    </w:p>
    <w:p w:rsidR="0032702E" w:rsidRPr="006764A9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2、</w:t>
      </w:r>
      <w:r w:rsidRPr="006764A9">
        <w:rPr>
          <w:rFonts w:ascii="標楷體" w:eastAsia="標楷體" w:hAnsi="標楷體"/>
          <w:sz w:val="28"/>
          <w:szCs w:val="28"/>
        </w:rPr>
        <w:t>閩南語、客家語之講評，請務必推選能以該種語言流暢表達之人員，以展現評判委員之專業性。</w:t>
      </w:r>
    </w:p>
    <w:p w:rsidR="0032702E" w:rsidRPr="006764A9" w:rsidRDefault="0032702E" w:rsidP="0032702E">
      <w:pPr>
        <w:autoSpaceDE w:val="0"/>
        <w:autoSpaceDN w:val="0"/>
        <w:adjustRightInd w:val="0"/>
        <w:spacing w:line="440" w:lineRule="exact"/>
        <w:ind w:leftChars="100" w:left="240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6764A9">
        <w:rPr>
          <w:rFonts w:ascii="標楷體" w:eastAsia="標楷體" w:hAnsi="標楷體" w:cs="標楷體" w:hint="eastAsia"/>
          <w:kern w:val="0"/>
          <w:sz w:val="28"/>
          <w:szCs w:val="28"/>
        </w:rPr>
        <w:t>二、朗讀</w:t>
      </w:r>
    </w:p>
    <w:p w:rsidR="0032702E" w:rsidRPr="006764A9" w:rsidRDefault="0032702E" w:rsidP="0032702E">
      <w:pPr>
        <w:spacing w:line="44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（一）評分標準</w:t>
      </w:r>
    </w:p>
    <w:p w:rsidR="0032702E" w:rsidRPr="006764A9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1、</w:t>
      </w:r>
      <w:r w:rsidRPr="006764A9">
        <w:rPr>
          <w:rFonts w:ascii="標楷體" w:eastAsia="標楷體" w:hAnsi="標楷體"/>
          <w:sz w:val="28"/>
          <w:szCs w:val="28"/>
        </w:rPr>
        <w:t>語音（發音及聲調）：占4</w:t>
      </w:r>
      <w:r w:rsidRPr="006764A9">
        <w:rPr>
          <w:rFonts w:ascii="標楷體" w:eastAsia="標楷體" w:hAnsi="標楷體" w:hint="eastAsia"/>
          <w:sz w:val="28"/>
          <w:szCs w:val="28"/>
        </w:rPr>
        <w:t>5％</w:t>
      </w:r>
      <w:r w:rsidRPr="006764A9">
        <w:rPr>
          <w:rFonts w:ascii="標楷體" w:eastAsia="標楷體" w:hAnsi="標楷體"/>
          <w:sz w:val="28"/>
          <w:szCs w:val="28"/>
        </w:rPr>
        <w:t>。</w:t>
      </w:r>
      <w:r w:rsidRPr="006764A9">
        <w:rPr>
          <w:rFonts w:ascii="標楷體" w:eastAsia="標楷體" w:hAnsi="標楷體" w:hint="eastAsia"/>
          <w:sz w:val="28"/>
          <w:szCs w:val="28"/>
        </w:rPr>
        <w:t>請就</w:t>
      </w:r>
      <w:r w:rsidRPr="006764A9">
        <w:rPr>
          <w:rFonts w:ascii="標楷體" w:eastAsia="標楷體" w:hAnsi="標楷體"/>
          <w:sz w:val="28"/>
          <w:szCs w:val="28"/>
        </w:rPr>
        <w:t>發音、聲調部分</w:t>
      </w:r>
      <w:r w:rsidRPr="006764A9">
        <w:rPr>
          <w:rFonts w:ascii="標楷體" w:eastAsia="標楷體" w:hAnsi="標楷體" w:hint="eastAsia"/>
          <w:sz w:val="28"/>
          <w:szCs w:val="28"/>
        </w:rPr>
        <w:t>評分</w:t>
      </w:r>
      <w:r w:rsidRPr="006764A9">
        <w:rPr>
          <w:rFonts w:ascii="標楷體" w:eastAsia="標楷體" w:hAnsi="標楷體"/>
          <w:sz w:val="28"/>
          <w:szCs w:val="28"/>
        </w:rPr>
        <w:t>。「發音」部分，</w:t>
      </w:r>
      <w:r w:rsidRPr="006764A9">
        <w:rPr>
          <w:rFonts w:ascii="標楷體" w:eastAsia="標楷體" w:hAnsi="標楷體" w:hint="eastAsia"/>
          <w:sz w:val="28"/>
          <w:szCs w:val="28"/>
        </w:rPr>
        <w:t>競賽員</w:t>
      </w:r>
      <w:r w:rsidRPr="006764A9">
        <w:rPr>
          <w:rFonts w:ascii="標楷體" w:eastAsia="標楷體" w:hAnsi="標楷體"/>
          <w:sz w:val="28"/>
          <w:szCs w:val="28"/>
        </w:rPr>
        <w:t>必須做到發音準確、語音流暢、咬字清晰</w:t>
      </w:r>
      <w:r w:rsidRPr="006764A9">
        <w:rPr>
          <w:rFonts w:ascii="標楷體" w:eastAsia="標楷體" w:hAnsi="標楷體" w:hint="eastAsia"/>
          <w:sz w:val="28"/>
          <w:szCs w:val="28"/>
        </w:rPr>
        <w:t>。</w:t>
      </w:r>
      <w:r w:rsidRPr="006764A9">
        <w:rPr>
          <w:rFonts w:ascii="標楷體" w:eastAsia="標楷體" w:hAnsi="標楷體"/>
          <w:sz w:val="28"/>
          <w:szCs w:val="28"/>
        </w:rPr>
        <w:t>「聲調」部分須掌握正確調值</w:t>
      </w:r>
      <w:r w:rsidRPr="006764A9">
        <w:rPr>
          <w:rFonts w:ascii="標楷體" w:eastAsia="標楷體" w:hAnsi="標楷體" w:hint="eastAsia"/>
          <w:sz w:val="28"/>
          <w:szCs w:val="28"/>
        </w:rPr>
        <w:t>、</w:t>
      </w:r>
      <w:r w:rsidRPr="006764A9">
        <w:rPr>
          <w:rFonts w:ascii="標楷體" w:eastAsia="標楷體" w:hAnsi="標楷體"/>
          <w:sz w:val="28"/>
          <w:szCs w:val="28"/>
        </w:rPr>
        <w:t>語音輕讀、破讀、變調。</w:t>
      </w:r>
      <w:r w:rsidRPr="006764A9">
        <w:rPr>
          <w:rFonts w:ascii="標楷體" w:eastAsia="標楷體" w:hAnsi="標楷體" w:hint="eastAsia"/>
          <w:sz w:val="28"/>
          <w:szCs w:val="28"/>
        </w:rPr>
        <w:t>若有</w:t>
      </w:r>
      <w:r w:rsidRPr="006764A9">
        <w:rPr>
          <w:rFonts w:ascii="標楷體" w:eastAsia="標楷體" w:hAnsi="標楷體"/>
          <w:sz w:val="28"/>
          <w:szCs w:val="28"/>
        </w:rPr>
        <w:t>錯字、漏字、改字、增字酌</w:t>
      </w:r>
      <w:r w:rsidRPr="006764A9">
        <w:rPr>
          <w:rFonts w:ascii="標楷體" w:eastAsia="標楷體" w:hAnsi="標楷體" w:hint="eastAsia"/>
          <w:sz w:val="28"/>
          <w:szCs w:val="28"/>
        </w:rPr>
        <w:t>予</w:t>
      </w:r>
      <w:r w:rsidRPr="006764A9">
        <w:rPr>
          <w:rFonts w:ascii="標楷體" w:eastAsia="標楷體" w:hAnsi="標楷體"/>
          <w:sz w:val="28"/>
          <w:szCs w:val="28"/>
        </w:rPr>
        <w:t>扣分。</w:t>
      </w:r>
    </w:p>
    <w:p w:rsidR="0032702E" w:rsidRPr="006764A9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2、</w:t>
      </w:r>
      <w:r w:rsidRPr="006764A9">
        <w:rPr>
          <w:rFonts w:ascii="標楷體" w:eastAsia="標楷體" w:hAnsi="標楷體"/>
          <w:sz w:val="28"/>
          <w:szCs w:val="28"/>
        </w:rPr>
        <w:t>聲情（語調、語氣）：占</w:t>
      </w:r>
      <w:r w:rsidRPr="006764A9">
        <w:rPr>
          <w:rFonts w:ascii="標楷體" w:eastAsia="標楷體" w:hAnsi="標楷體" w:hint="eastAsia"/>
          <w:sz w:val="28"/>
          <w:szCs w:val="28"/>
        </w:rPr>
        <w:t>45％</w:t>
      </w:r>
      <w:r w:rsidRPr="006764A9">
        <w:rPr>
          <w:rFonts w:ascii="標楷體" w:eastAsia="標楷體" w:hAnsi="標楷體"/>
          <w:sz w:val="28"/>
          <w:szCs w:val="28"/>
        </w:rPr>
        <w:t>。</w:t>
      </w:r>
      <w:r w:rsidRPr="006764A9">
        <w:rPr>
          <w:rFonts w:ascii="標楷體" w:eastAsia="標楷體" w:hAnsi="標楷體" w:hint="eastAsia"/>
          <w:sz w:val="28"/>
          <w:szCs w:val="28"/>
        </w:rPr>
        <w:t>請就</w:t>
      </w:r>
      <w:r w:rsidRPr="006764A9">
        <w:rPr>
          <w:rFonts w:ascii="標楷體" w:eastAsia="標楷體" w:hAnsi="標楷體"/>
          <w:sz w:val="28"/>
          <w:szCs w:val="28"/>
        </w:rPr>
        <w:t>語調、語氣</w:t>
      </w:r>
      <w:r w:rsidRPr="006764A9">
        <w:rPr>
          <w:rFonts w:ascii="標楷體" w:eastAsia="標楷體" w:hAnsi="標楷體" w:hint="eastAsia"/>
          <w:sz w:val="28"/>
          <w:szCs w:val="28"/>
        </w:rPr>
        <w:t>兩</w:t>
      </w:r>
      <w:r w:rsidRPr="006764A9">
        <w:rPr>
          <w:rFonts w:ascii="標楷體" w:eastAsia="標楷體" w:hAnsi="標楷體"/>
          <w:sz w:val="28"/>
          <w:szCs w:val="28"/>
        </w:rPr>
        <w:t>部分</w:t>
      </w:r>
      <w:r w:rsidRPr="006764A9">
        <w:rPr>
          <w:rFonts w:ascii="標楷體" w:eastAsia="標楷體" w:hAnsi="標楷體" w:hint="eastAsia"/>
          <w:sz w:val="28"/>
          <w:szCs w:val="28"/>
        </w:rPr>
        <w:t>評分</w:t>
      </w:r>
      <w:r w:rsidRPr="006764A9">
        <w:rPr>
          <w:rFonts w:ascii="標楷體" w:eastAsia="標楷體" w:hAnsi="標楷體"/>
          <w:sz w:val="28"/>
          <w:szCs w:val="28"/>
        </w:rPr>
        <w:t>。「語調」部分，</w:t>
      </w:r>
      <w:r w:rsidRPr="006764A9">
        <w:rPr>
          <w:rFonts w:ascii="標楷體" w:eastAsia="標楷體" w:hAnsi="標楷體" w:hint="eastAsia"/>
          <w:sz w:val="28"/>
          <w:szCs w:val="28"/>
        </w:rPr>
        <w:t>競賽員</w:t>
      </w:r>
      <w:r w:rsidRPr="006764A9">
        <w:rPr>
          <w:rFonts w:ascii="標楷體" w:eastAsia="標楷體" w:hAnsi="標楷體"/>
          <w:sz w:val="28"/>
          <w:szCs w:val="28"/>
        </w:rPr>
        <w:t>必須</w:t>
      </w:r>
      <w:r w:rsidRPr="006764A9">
        <w:rPr>
          <w:rFonts w:ascii="標楷體" w:eastAsia="標楷體" w:hAnsi="標楷體" w:hint="eastAsia"/>
          <w:sz w:val="28"/>
          <w:szCs w:val="28"/>
        </w:rPr>
        <w:t>理解</w:t>
      </w:r>
      <w:r w:rsidRPr="006764A9">
        <w:rPr>
          <w:rFonts w:ascii="標楷體" w:eastAsia="標楷體" w:hAnsi="標楷體"/>
          <w:sz w:val="28"/>
          <w:szCs w:val="28"/>
        </w:rPr>
        <w:t>文意，斷句</w:t>
      </w:r>
      <w:r w:rsidRPr="006764A9">
        <w:rPr>
          <w:rFonts w:ascii="標楷體" w:eastAsia="標楷體" w:hAnsi="標楷體" w:hint="eastAsia"/>
          <w:sz w:val="28"/>
          <w:szCs w:val="28"/>
        </w:rPr>
        <w:t>正確，</w:t>
      </w:r>
      <w:r w:rsidRPr="006764A9">
        <w:rPr>
          <w:rFonts w:ascii="標楷體" w:eastAsia="標楷體" w:hAnsi="標楷體"/>
          <w:sz w:val="28"/>
          <w:szCs w:val="28"/>
        </w:rPr>
        <w:t>用聲表情，以情傳神。情緒</w:t>
      </w:r>
      <w:r w:rsidRPr="006764A9">
        <w:rPr>
          <w:rFonts w:ascii="標楷體" w:eastAsia="標楷體" w:hAnsi="標楷體" w:hint="eastAsia"/>
          <w:sz w:val="28"/>
          <w:szCs w:val="28"/>
        </w:rPr>
        <w:t>表達</w:t>
      </w:r>
      <w:r w:rsidRPr="006764A9">
        <w:rPr>
          <w:rFonts w:ascii="標楷體" w:eastAsia="標楷體" w:hAnsi="標楷體"/>
          <w:sz w:val="28"/>
          <w:szCs w:val="28"/>
        </w:rPr>
        <w:t>合宜；「語氣」自然</w:t>
      </w:r>
      <w:r w:rsidRPr="006764A9">
        <w:rPr>
          <w:rFonts w:ascii="標楷體" w:eastAsia="標楷體" w:hAnsi="標楷體" w:hint="eastAsia"/>
          <w:sz w:val="28"/>
          <w:szCs w:val="28"/>
        </w:rPr>
        <w:t>，音量適中，</w:t>
      </w:r>
      <w:r w:rsidRPr="006764A9">
        <w:rPr>
          <w:rFonts w:ascii="標楷體" w:eastAsia="標楷體" w:hAnsi="標楷體"/>
          <w:sz w:val="28"/>
          <w:szCs w:val="28"/>
        </w:rPr>
        <w:t>藉由抑揚頓挫、語速快慢</w:t>
      </w:r>
      <w:r w:rsidRPr="006764A9">
        <w:rPr>
          <w:rFonts w:ascii="標楷體" w:eastAsia="標楷體" w:hAnsi="標楷體" w:hint="eastAsia"/>
          <w:sz w:val="28"/>
          <w:szCs w:val="28"/>
        </w:rPr>
        <w:t>，</w:t>
      </w:r>
      <w:r w:rsidRPr="006764A9">
        <w:rPr>
          <w:rFonts w:ascii="標楷體" w:eastAsia="標楷體" w:hAnsi="標楷體"/>
          <w:sz w:val="28"/>
          <w:szCs w:val="28"/>
        </w:rPr>
        <w:t>適當傳遞文章</w:t>
      </w:r>
      <w:r w:rsidRPr="006764A9">
        <w:rPr>
          <w:rFonts w:ascii="標楷體" w:eastAsia="標楷體" w:hAnsi="標楷體" w:hint="eastAsia"/>
          <w:sz w:val="28"/>
          <w:szCs w:val="28"/>
        </w:rPr>
        <w:t>情感</w:t>
      </w:r>
      <w:r w:rsidRPr="006764A9">
        <w:rPr>
          <w:rFonts w:ascii="標楷體" w:eastAsia="標楷體" w:hAnsi="標楷體"/>
          <w:sz w:val="28"/>
          <w:szCs w:val="28"/>
        </w:rPr>
        <w:t>。</w:t>
      </w:r>
    </w:p>
    <w:p w:rsidR="0032702E" w:rsidRPr="006764A9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3、</w:t>
      </w:r>
      <w:r w:rsidRPr="006764A9">
        <w:rPr>
          <w:rFonts w:ascii="標楷體" w:eastAsia="標楷體" w:hAnsi="標楷體"/>
          <w:sz w:val="28"/>
          <w:szCs w:val="28"/>
        </w:rPr>
        <w:t>臺風（儀容、態度、表情）：</w:t>
      </w:r>
      <w:r w:rsidRPr="006764A9">
        <w:rPr>
          <w:rFonts w:ascii="標楷體" w:eastAsia="標楷體" w:hAnsi="標楷體" w:hint="eastAsia"/>
          <w:sz w:val="28"/>
          <w:szCs w:val="28"/>
        </w:rPr>
        <w:t>占</w:t>
      </w:r>
      <w:r w:rsidRPr="006764A9">
        <w:rPr>
          <w:rFonts w:ascii="標楷體" w:eastAsia="標楷體" w:hAnsi="標楷體"/>
          <w:sz w:val="28"/>
          <w:szCs w:val="28"/>
        </w:rPr>
        <w:t>10</w:t>
      </w:r>
      <w:r w:rsidRPr="006764A9">
        <w:rPr>
          <w:rFonts w:ascii="標楷體" w:eastAsia="標楷體" w:hAnsi="標楷體" w:hint="eastAsia"/>
          <w:sz w:val="28"/>
          <w:szCs w:val="28"/>
        </w:rPr>
        <w:t>％</w:t>
      </w:r>
      <w:r w:rsidRPr="006764A9">
        <w:rPr>
          <w:rFonts w:ascii="標楷體" w:eastAsia="標楷體" w:hAnsi="標楷體"/>
          <w:sz w:val="28"/>
          <w:szCs w:val="28"/>
        </w:rPr>
        <w:t>。</w:t>
      </w:r>
      <w:r w:rsidRPr="006764A9">
        <w:rPr>
          <w:rFonts w:ascii="標楷體" w:eastAsia="標楷體" w:hAnsi="標楷體" w:hint="eastAsia"/>
          <w:sz w:val="28"/>
          <w:szCs w:val="28"/>
        </w:rPr>
        <w:t>請就</w:t>
      </w:r>
      <w:r w:rsidRPr="006764A9">
        <w:rPr>
          <w:rFonts w:ascii="標楷體" w:eastAsia="標楷體" w:hAnsi="標楷體"/>
          <w:sz w:val="28"/>
          <w:szCs w:val="28"/>
        </w:rPr>
        <w:t>儀容、態度、表情</w:t>
      </w:r>
      <w:r w:rsidRPr="006764A9">
        <w:rPr>
          <w:rFonts w:ascii="標楷體" w:eastAsia="標楷體" w:hAnsi="標楷體" w:hint="eastAsia"/>
          <w:sz w:val="28"/>
          <w:szCs w:val="28"/>
        </w:rPr>
        <w:t>三</w:t>
      </w:r>
      <w:r w:rsidRPr="006764A9">
        <w:rPr>
          <w:rFonts w:ascii="標楷體" w:eastAsia="標楷體" w:hAnsi="標楷體"/>
          <w:sz w:val="28"/>
          <w:szCs w:val="28"/>
        </w:rPr>
        <w:t>部分</w:t>
      </w:r>
      <w:r w:rsidRPr="006764A9">
        <w:rPr>
          <w:rFonts w:ascii="標楷體" w:eastAsia="標楷體" w:hAnsi="標楷體" w:hint="eastAsia"/>
          <w:sz w:val="28"/>
          <w:szCs w:val="28"/>
        </w:rPr>
        <w:t>評分</w:t>
      </w:r>
      <w:r w:rsidRPr="006764A9">
        <w:rPr>
          <w:rFonts w:ascii="標楷體" w:eastAsia="標楷體" w:hAnsi="標楷體"/>
          <w:sz w:val="28"/>
          <w:szCs w:val="28"/>
        </w:rPr>
        <w:t>。</w:t>
      </w:r>
      <w:r w:rsidRPr="006764A9">
        <w:rPr>
          <w:rFonts w:ascii="標楷體" w:eastAsia="標楷體" w:hAnsi="標楷體" w:hint="eastAsia"/>
          <w:sz w:val="28"/>
          <w:szCs w:val="28"/>
        </w:rPr>
        <w:t>競賽員必須</w:t>
      </w:r>
      <w:r w:rsidRPr="006764A9">
        <w:rPr>
          <w:rFonts w:ascii="標楷體" w:eastAsia="標楷體" w:hAnsi="標楷體"/>
          <w:sz w:val="28"/>
          <w:szCs w:val="28"/>
        </w:rPr>
        <w:t>穿著合宜</w:t>
      </w:r>
      <w:r w:rsidRPr="006764A9">
        <w:rPr>
          <w:rFonts w:ascii="標楷體" w:eastAsia="標楷體" w:hAnsi="標楷體" w:hint="eastAsia"/>
          <w:sz w:val="28"/>
          <w:szCs w:val="28"/>
        </w:rPr>
        <w:t>，</w:t>
      </w:r>
      <w:r w:rsidRPr="006764A9">
        <w:rPr>
          <w:rFonts w:ascii="標楷體" w:eastAsia="標楷體" w:hAnsi="標楷體"/>
          <w:sz w:val="28"/>
          <w:szCs w:val="28"/>
        </w:rPr>
        <w:t>儀容端莊</w:t>
      </w:r>
      <w:r w:rsidRPr="006764A9">
        <w:rPr>
          <w:rFonts w:ascii="標楷體" w:eastAsia="標楷體" w:hAnsi="標楷體" w:hint="eastAsia"/>
          <w:sz w:val="28"/>
          <w:szCs w:val="28"/>
        </w:rPr>
        <w:t>，</w:t>
      </w:r>
      <w:r w:rsidRPr="006764A9">
        <w:rPr>
          <w:rFonts w:ascii="標楷體" w:eastAsia="標楷體" w:hAnsi="標楷體"/>
          <w:sz w:val="28"/>
          <w:szCs w:val="28"/>
        </w:rPr>
        <w:t>態度誠懇</w:t>
      </w:r>
      <w:r w:rsidRPr="006764A9">
        <w:rPr>
          <w:rFonts w:ascii="標楷體" w:eastAsia="標楷體" w:hAnsi="標楷體" w:hint="eastAsia"/>
          <w:sz w:val="28"/>
          <w:szCs w:val="28"/>
        </w:rPr>
        <w:t>，</w:t>
      </w:r>
      <w:r w:rsidRPr="006764A9">
        <w:rPr>
          <w:rFonts w:ascii="標楷體" w:eastAsia="標楷體" w:hAnsi="標楷體"/>
          <w:sz w:val="28"/>
          <w:szCs w:val="28"/>
        </w:rPr>
        <w:t>表情生動，</w:t>
      </w:r>
      <w:r w:rsidRPr="006764A9">
        <w:rPr>
          <w:rFonts w:ascii="標楷體" w:eastAsia="標楷體" w:hAnsi="標楷體" w:hint="eastAsia"/>
          <w:sz w:val="28"/>
          <w:szCs w:val="28"/>
        </w:rPr>
        <w:t>且肢體</w:t>
      </w:r>
      <w:r w:rsidRPr="006764A9">
        <w:rPr>
          <w:rFonts w:ascii="標楷體" w:eastAsia="標楷體" w:hAnsi="標楷體"/>
          <w:sz w:val="28"/>
          <w:szCs w:val="28"/>
        </w:rPr>
        <w:t>動作</w:t>
      </w:r>
      <w:r w:rsidRPr="006764A9">
        <w:rPr>
          <w:rFonts w:ascii="標楷體" w:eastAsia="標楷體" w:hAnsi="標楷體" w:hint="eastAsia"/>
          <w:sz w:val="28"/>
          <w:szCs w:val="28"/>
        </w:rPr>
        <w:t>得宜。</w:t>
      </w:r>
    </w:p>
    <w:p w:rsidR="0032702E" w:rsidRPr="006764A9" w:rsidRDefault="0032702E" w:rsidP="0032702E">
      <w:pPr>
        <w:spacing w:line="44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（二）注意事項</w:t>
      </w:r>
    </w:p>
    <w:p w:rsidR="0032702E" w:rsidRPr="006764A9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1、</w:t>
      </w:r>
      <w:r w:rsidRPr="006764A9">
        <w:rPr>
          <w:rFonts w:ascii="標楷體" w:eastAsia="標楷體" w:hAnsi="標楷體"/>
          <w:sz w:val="28"/>
          <w:szCs w:val="28"/>
        </w:rPr>
        <w:t>朗讀</w:t>
      </w:r>
      <w:r w:rsidRPr="006764A9">
        <w:rPr>
          <w:rFonts w:ascii="標楷體" w:eastAsia="標楷體" w:hAnsi="標楷體" w:hint="eastAsia"/>
          <w:sz w:val="28"/>
          <w:szCs w:val="28"/>
        </w:rPr>
        <w:t>內容</w:t>
      </w:r>
      <w:r w:rsidRPr="006764A9">
        <w:rPr>
          <w:rFonts w:ascii="標楷體" w:eastAsia="標楷體" w:hAnsi="標楷體"/>
          <w:sz w:val="28"/>
          <w:szCs w:val="28"/>
        </w:rPr>
        <w:t>如有錯誤字句，</w:t>
      </w:r>
      <w:r w:rsidRPr="006764A9">
        <w:rPr>
          <w:rFonts w:ascii="標楷體" w:eastAsia="標楷體" w:hAnsi="標楷體" w:hint="eastAsia"/>
          <w:sz w:val="28"/>
          <w:szCs w:val="28"/>
        </w:rPr>
        <w:t>競賽員</w:t>
      </w:r>
      <w:r w:rsidRPr="006764A9">
        <w:rPr>
          <w:rFonts w:ascii="標楷體" w:eastAsia="標楷體" w:hAnsi="標楷體"/>
          <w:sz w:val="28"/>
          <w:szCs w:val="28"/>
        </w:rPr>
        <w:t>能自行勘誤且正確讀出者為佳；</w:t>
      </w:r>
      <w:r w:rsidR="002B7174" w:rsidRPr="006764A9">
        <w:rPr>
          <w:rFonts w:ascii="標楷體" w:eastAsia="標楷體" w:hAnsi="標楷體" w:hint="eastAsia"/>
          <w:sz w:val="28"/>
          <w:szCs w:val="28"/>
        </w:rPr>
        <w:t>競賽員</w:t>
      </w:r>
      <w:r w:rsidRPr="006764A9">
        <w:rPr>
          <w:rFonts w:ascii="標楷體" w:eastAsia="標楷體" w:hAnsi="標楷體"/>
          <w:sz w:val="28"/>
          <w:szCs w:val="28"/>
        </w:rPr>
        <w:t>如照念，亦不應扣分。</w:t>
      </w:r>
    </w:p>
    <w:p w:rsidR="0032702E" w:rsidRPr="006764A9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2、</w:t>
      </w:r>
      <w:r w:rsidRPr="006764A9">
        <w:rPr>
          <w:rFonts w:ascii="標楷體" w:eastAsia="標楷體" w:hAnsi="標楷體"/>
          <w:sz w:val="28"/>
          <w:szCs w:val="28"/>
        </w:rPr>
        <w:t>閩南語、客家語及原住民族語因臺灣各地腔調或有不同，請評判委員予以尊重，勿將自己不熟悉之發音視為錯誤發音。</w:t>
      </w:r>
    </w:p>
    <w:p w:rsidR="0032702E" w:rsidRPr="006764A9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3、</w:t>
      </w:r>
      <w:r w:rsidRPr="006764A9">
        <w:rPr>
          <w:rFonts w:ascii="標楷體" w:eastAsia="標楷體" w:hAnsi="標楷體"/>
          <w:sz w:val="28"/>
          <w:szCs w:val="28"/>
        </w:rPr>
        <w:t>時間未到，篇目內容</w:t>
      </w:r>
      <w:r w:rsidRPr="006764A9">
        <w:rPr>
          <w:rFonts w:ascii="標楷體" w:eastAsia="標楷體" w:hAnsi="標楷體" w:hint="eastAsia"/>
          <w:sz w:val="28"/>
          <w:szCs w:val="28"/>
        </w:rPr>
        <w:t>尚</w:t>
      </w:r>
      <w:r w:rsidRPr="006764A9">
        <w:rPr>
          <w:rFonts w:ascii="標楷體" w:eastAsia="標楷體" w:hAnsi="標楷體"/>
          <w:sz w:val="28"/>
          <w:szCs w:val="28"/>
        </w:rPr>
        <w:t>未讀完即下臺者，視同表演，不予計分</w:t>
      </w:r>
    </w:p>
    <w:p w:rsidR="0032702E" w:rsidRPr="006764A9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4、</w:t>
      </w:r>
      <w:r w:rsidRPr="006764A9">
        <w:rPr>
          <w:rFonts w:ascii="標楷體" w:eastAsia="標楷體" w:hAnsi="標楷體"/>
          <w:sz w:val="28"/>
          <w:szCs w:val="28"/>
        </w:rPr>
        <w:t>閩南語、客家語之講評，請務必推選能以該種語言流暢表達之人員，以展現評判委員之專業性。</w:t>
      </w:r>
    </w:p>
    <w:p w:rsidR="0032702E" w:rsidRPr="006764A9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5、「語體文」</w:t>
      </w:r>
      <w:r w:rsidRPr="006764A9">
        <w:rPr>
          <w:rFonts w:ascii="標楷體" w:eastAsia="標楷體" w:hAnsi="標楷體"/>
          <w:sz w:val="28"/>
          <w:szCs w:val="28"/>
        </w:rPr>
        <w:t>以國語</w:t>
      </w:r>
      <w:r w:rsidRPr="006764A9">
        <w:rPr>
          <w:rFonts w:ascii="標楷體" w:eastAsia="標楷體" w:hAnsi="標楷體" w:hint="eastAsia"/>
          <w:sz w:val="28"/>
          <w:szCs w:val="28"/>
        </w:rPr>
        <w:t xml:space="preserve"> </w:t>
      </w:r>
      <w:r w:rsidRPr="006764A9">
        <w:rPr>
          <w:rFonts w:ascii="標楷體" w:eastAsia="標楷體" w:hAnsi="標楷體"/>
          <w:sz w:val="28"/>
          <w:szCs w:val="28"/>
        </w:rPr>
        <w:t>一字多音審訂表為主；古文則以古音或國語一字多音審訂表皆可。</w:t>
      </w:r>
    </w:p>
    <w:p w:rsidR="0032702E" w:rsidRPr="006764A9" w:rsidRDefault="0032702E" w:rsidP="0032702E">
      <w:pPr>
        <w:autoSpaceDE w:val="0"/>
        <w:autoSpaceDN w:val="0"/>
        <w:adjustRightInd w:val="0"/>
        <w:spacing w:line="440" w:lineRule="exact"/>
        <w:ind w:leftChars="100" w:left="240"/>
        <w:jc w:val="both"/>
        <w:rPr>
          <w:rFonts w:ascii="標楷體" w:eastAsia="標楷體" w:cs="標楷體"/>
          <w:kern w:val="0"/>
          <w:sz w:val="28"/>
          <w:szCs w:val="28"/>
        </w:rPr>
      </w:pPr>
      <w:r w:rsidRPr="006764A9">
        <w:rPr>
          <w:rFonts w:ascii="標楷體" w:eastAsia="標楷體" w:cs="標楷體" w:hint="eastAsia"/>
          <w:kern w:val="0"/>
          <w:sz w:val="28"/>
          <w:szCs w:val="28"/>
        </w:rPr>
        <w:t>三、作文</w:t>
      </w:r>
    </w:p>
    <w:p w:rsidR="0032702E" w:rsidRPr="006764A9" w:rsidRDefault="0032702E" w:rsidP="0032702E">
      <w:pPr>
        <w:spacing w:line="44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（一）評分標準</w:t>
      </w:r>
    </w:p>
    <w:p w:rsidR="0032702E" w:rsidRPr="006764A9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1、內容與結</w:t>
      </w:r>
      <w:r w:rsidRPr="006764A9">
        <w:rPr>
          <w:rFonts w:ascii="標楷體" w:eastAsia="標楷體" w:hAnsi="標楷體"/>
          <w:sz w:val="28"/>
          <w:szCs w:val="28"/>
        </w:rPr>
        <w:t>構：占50</w:t>
      </w:r>
      <w:r w:rsidRPr="006764A9">
        <w:rPr>
          <w:rFonts w:ascii="標楷體" w:eastAsia="標楷體" w:hAnsi="標楷體" w:hint="eastAsia"/>
          <w:sz w:val="28"/>
          <w:szCs w:val="28"/>
        </w:rPr>
        <w:t>％</w:t>
      </w:r>
      <w:r w:rsidRPr="006764A9">
        <w:rPr>
          <w:rFonts w:ascii="標楷體" w:eastAsia="標楷體" w:hAnsi="標楷體"/>
          <w:sz w:val="28"/>
          <w:szCs w:val="28"/>
        </w:rPr>
        <w:t>。</w:t>
      </w:r>
      <w:r w:rsidRPr="006764A9">
        <w:rPr>
          <w:rFonts w:ascii="標楷體" w:eastAsia="標楷體" w:hAnsi="標楷體" w:hint="eastAsia"/>
          <w:sz w:val="28"/>
          <w:szCs w:val="28"/>
        </w:rPr>
        <w:t>請就</w:t>
      </w:r>
      <w:r w:rsidRPr="006764A9">
        <w:rPr>
          <w:rFonts w:ascii="標楷體" w:eastAsia="標楷體" w:hAnsi="標楷體"/>
          <w:sz w:val="28"/>
          <w:szCs w:val="28"/>
        </w:rPr>
        <w:t>內容</w:t>
      </w:r>
      <w:r w:rsidRPr="006764A9">
        <w:rPr>
          <w:rFonts w:ascii="標楷體" w:eastAsia="標楷體" w:hAnsi="標楷體" w:hint="eastAsia"/>
          <w:sz w:val="28"/>
          <w:szCs w:val="28"/>
        </w:rPr>
        <w:t>、</w:t>
      </w:r>
      <w:r w:rsidRPr="006764A9">
        <w:rPr>
          <w:rFonts w:ascii="標楷體" w:eastAsia="標楷體" w:hAnsi="標楷體"/>
          <w:sz w:val="28"/>
          <w:szCs w:val="28"/>
        </w:rPr>
        <w:t>結構</w:t>
      </w:r>
      <w:r w:rsidRPr="006764A9">
        <w:rPr>
          <w:rFonts w:ascii="標楷體" w:eastAsia="標楷體" w:hAnsi="標楷體" w:hint="eastAsia"/>
          <w:sz w:val="28"/>
          <w:szCs w:val="28"/>
        </w:rPr>
        <w:t>兩部分評分。</w:t>
      </w:r>
      <w:r w:rsidRPr="006764A9">
        <w:rPr>
          <w:rFonts w:ascii="標楷體" w:eastAsia="標楷體" w:hAnsi="標楷體"/>
          <w:sz w:val="28"/>
          <w:szCs w:val="28"/>
        </w:rPr>
        <w:t>「內容</w:t>
      </w:r>
      <w:r w:rsidRPr="006764A9">
        <w:rPr>
          <w:rFonts w:ascii="標楷體" w:eastAsia="標楷體" w:hAnsi="標楷體" w:hint="eastAsia"/>
          <w:sz w:val="28"/>
          <w:szCs w:val="28"/>
        </w:rPr>
        <w:t>」須切合題旨，</w:t>
      </w:r>
      <w:r w:rsidRPr="006764A9">
        <w:rPr>
          <w:rFonts w:ascii="標楷體" w:eastAsia="標楷體" w:hAnsi="標楷體"/>
          <w:sz w:val="28"/>
          <w:szCs w:val="28"/>
        </w:rPr>
        <w:t>思想積極、健康，論點合情、合理</w:t>
      </w:r>
      <w:r w:rsidRPr="006764A9">
        <w:rPr>
          <w:rFonts w:ascii="標楷體" w:eastAsia="標楷體" w:hAnsi="標楷體" w:hint="eastAsia"/>
          <w:sz w:val="28"/>
          <w:szCs w:val="28"/>
        </w:rPr>
        <w:t>，</w:t>
      </w:r>
      <w:r w:rsidRPr="006764A9">
        <w:rPr>
          <w:rFonts w:ascii="標楷體" w:eastAsia="標楷體" w:hAnsi="標楷體"/>
          <w:sz w:val="28"/>
          <w:szCs w:val="28"/>
        </w:rPr>
        <w:t>文字清晰生動；說理有力，引述適當，見解出眾、不落俗套</w:t>
      </w:r>
      <w:r w:rsidRPr="006764A9">
        <w:rPr>
          <w:rFonts w:ascii="標楷體" w:eastAsia="標楷體" w:hAnsi="標楷體" w:hint="eastAsia"/>
          <w:sz w:val="28"/>
          <w:szCs w:val="28"/>
        </w:rPr>
        <w:t>；</w:t>
      </w:r>
      <w:r w:rsidRPr="006764A9">
        <w:rPr>
          <w:rFonts w:ascii="標楷體" w:eastAsia="標楷體" w:hAnsi="標楷體"/>
          <w:sz w:val="28"/>
          <w:szCs w:val="28"/>
        </w:rPr>
        <w:t>「結構」部分須結構嚴</w:t>
      </w:r>
      <w:r w:rsidRPr="006764A9">
        <w:rPr>
          <w:rFonts w:ascii="標楷體" w:eastAsia="標楷體" w:hAnsi="標楷體"/>
          <w:sz w:val="28"/>
          <w:szCs w:val="28"/>
        </w:rPr>
        <w:lastRenderedPageBreak/>
        <w:t>謹、行文流暢、</w:t>
      </w:r>
      <w:r w:rsidRPr="006764A9">
        <w:rPr>
          <w:rFonts w:ascii="標楷體" w:eastAsia="標楷體" w:hAnsi="標楷體" w:hint="eastAsia"/>
          <w:sz w:val="28"/>
          <w:szCs w:val="28"/>
        </w:rPr>
        <w:t>前後</w:t>
      </w:r>
      <w:r w:rsidRPr="006764A9">
        <w:rPr>
          <w:rFonts w:ascii="標楷體" w:eastAsia="標楷體" w:hAnsi="標楷體"/>
          <w:sz w:val="28"/>
          <w:szCs w:val="28"/>
        </w:rPr>
        <w:t>呼應、結尾有力，兼具廣度與深度。</w:t>
      </w:r>
    </w:p>
    <w:p w:rsidR="0032702E" w:rsidRPr="00D53501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2、</w:t>
      </w:r>
      <w:r w:rsidRPr="006764A9">
        <w:rPr>
          <w:rFonts w:ascii="標楷體" w:eastAsia="標楷體" w:hAnsi="標楷體"/>
          <w:sz w:val="28"/>
          <w:szCs w:val="28"/>
        </w:rPr>
        <w:t>邏輯與修辭：占40</w:t>
      </w:r>
      <w:r w:rsidRPr="006764A9">
        <w:rPr>
          <w:rFonts w:ascii="標楷體" w:eastAsia="標楷體" w:hAnsi="標楷體" w:hint="eastAsia"/>
          <w:sz w:val="28"/>
          <w:szCs w:val="28"/>
        </w:rPr>
        <w:t>％</w:t>
      </w:r>
      <w:r w:rsidRPr="006764A9">
        <w:rPr>
          <w:rFonts w:ascii="標楷體" w:eastAsia="標楷體" w:hAnsi="標楷體"/>
          <w:sz w:val="28"/>
          <w:szCs w:val="28"/>
        </w:rPr>
        <w:t>。</w:t>
      </w:r>
      <w:r w:rsidRPr="006764A9">
        <w:rPr>
          <w:rFonts w:ascii="標楷體" w:eastAsia="標楷體" w:hAnsi="標楷體" w:hint="eastAsia"/>
          <w:sz w:val="28"/>
          <w:szCs w:val="28"/>
        </w:rPr>
        <w:t>請就</w:t>
      </w:r>
      <w:r w:rsidRPr="006764A9">
        <w:rPr>
          <w:rFonts w:ascii="標楷體" w:eastAsia="標楷體" w:hAnsi="標楷體"/>
          <w:sz w:val="28"/>
          <w:szCs w:val="28"/>
        </w:rPr>
        <w:t>邏輯、修辭兩部分</w:t>
      </w:r>
      <w:r w:rsidRPr="006764A9">
        <w:rPr>
          <w:rFonts w:ascii="標楷體" w:eastAsia="標楷體" w:hAnsi="標楷體" w:hint="eastAsia"/>
          <w:sz w:val="28"/>
          <w:szCs w:val="28"/>
        </w:rPr>
        <w:t>評分</w:t>
      </w:r>
      <w:r w:rsidRPr="006764A9">
        <w:rPr>
          <w:rFonts w:ascii="標楷體" w:eastAsia="標楷體" w:hAnsi="標楷體"/>
          <w:sz w:val="28"/>
          <w:szCs w:val="28"/>
        </w:rPr>
        <w:t>。文章要邏輯分明、條理清晰、敘事明白</w:t>
      </w:r>
      <w:r w:rsidRPr="00D53501">
        <w:rPr>
          <w:rFonts w:ascii="標楷體" w:eastAsia="標楷體" w:hAnsi="標楷體"/>
          <w:sz w:val="28"/>
          <w:szCs w:val="28"/>
        </w:rPr>
        <w:t>、舉</w:t>
      </w:r>
      <w:r w:rsidRPr="00D53501">
        <w:rPr>
          <w:rFonts w:ascii="標楷體" w:eastAsia="標楷體" w:hAnsi="標楷體" w:hint="eastAsia"/>
          <w:sz w:val="28"/>
          <w:szCs w:val="28"/>
        </w:rPr>
        <w:t>證</w:t>
      </w:r>
      <w:r w:rsidRPr="00D53501">
        <w:rPr>
          <w:rFonts w:ascii="標楷體" w:eastAsia="標楷體" w:hAnsi="標楷體"/>
          <w:sz w:val="28"/>
          <w:szCs w:val="28"/>
        </w:rPr>
        <w:t>得當；用字遣詞合宜，修辭靈活優美。</w:t>
      </w:r>
    </w:p>
    <w:p w:rsidR="0032702E" w:rsidRPr="00D53501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3、字體</w:t>
      </w:r>
      <w:r w:rsidRPr="00D53501">
        <w:rPr>
          <w:rFonts w:ascii="標楷體" w:eastAsia="標楷體" w:hAnsi="標楷體"/>
          <w:sz w:val="28"/>
          <w:szCs w:val="28"/>
        </w:rPr>
        <w:t>與標點：占10</w:t>
      </w:r>
      <w:r w:rsidRPr="00D53501">
        <w:rPr>
          <w:rFonts w:ascii="標楷體" w:eastAsia="標楷體" w:hAnsi="標楷體" w:hint="eastAsia"/>
          <w:sz w:val="28"/>
          <w:szCs w:val="28"/>
        </w:rPr>
        <w:t>％</w:t>
      </w:r>
      <w:r w:rsidRPr="00D53501">
        <w:rPr>
          <w:rFonts w:ascii="標楷體" w:eastAsia="標楷體" w:hAnsi="標楷體"/>
          <w:sz w:val="28"/>
          <w:szCs w:val="28"/>
        </w:rPr>
        <w:t>。</w:t>
      </w:r>
      <w:r w:rsidRPr="00D53501">
        <w:rPr>
          <w:rFonts w:ascii="標楷體" w:eastAsia="標楷體" w:hAnsi="標楷體" w:hint="eastAsia"/>
          <w:sz w:val="28"/>
          <w:szCs w:val="28"/>
        </w:rPr>
        <w:t>請就字體</w:t>
      </w:r>
      <w:r w:rsidRPr="00D53501">
        <w:rPr>
          <w:rFonts w:ascii="標楷體" w:eastAsia="標楷體" w:hAnsi="標楷體"/>
          <w:sz w:val="28"/>
          <w:szCs w:val="28"/>
        </w:rPr>
        <w:t>、標點兩部分</w:t>
      </w:r>
      <w:r w:rsidRPr="00D53501">
        <w:rPr>
          <w:rFonts w:ascii="標楷體" w:eastAsia="標楷體" w:hAnsi="標楷體" w:hint="eastAsia"/>
          <w:sz w:val="28"/>
          <w:szCs w:val="28"/>
        </w:rPr>
        <w:t>評分</w:t>
      </w:r>
      <w:r w:rsidRPr="00D53501">
        <w:rPr>
          <w:rFonts w:ascii="標楷體" w:eastAsia="標楷體" w:hAnsi="標楷體"/>
          <w:sz w:val="28"/>
          <w:szCs w:val="28"/>
        </w:rPr>
        <w:t>。字體應</w:t>
      </w:r>
      <w:r w:rsidRPr="00D53501">
        <w:rPr>
          <w:rFonts w:ascii="標楷體" w:eastAsia="標楷體" w:hAnsi="標楷體" w:hint="eastAsia"/>
          <w:sz w:val="28"/>
          <w:szCs w:val="28"/>
        </w:rPr>
        <w:t>正確</w:t>
      </w:r>
      <w:r w:rsidRPr="00D53501">
        <w:rPr>
          <w:rFonts w:ascii="標楷體" w:eastAsia="標楷體" w:hAnsi="標楷體"/>
          <w:sz w:val="28"/>
          <w:szCs w:val="28"/>
        </w:rPr>
        <w:t>工整，標點須運用</w:t>
      </w:r>
      <w:r w:rsidRPr="00D53501">
        <w:rPr>
          <w:rFonts w:ascii="標楷體" w:eastAsia="標楷體" w:hAnsi="標楷體" w:hint="eastAsia"/>
          <w:sz w:val="28"/>
          <w:szCs w:val="28"/>
        </w:rPr>
        <w:t>得宜</w:t>
      </w:r>
      <w:r w:rsidRPr="00D53501">
        <w:rPr>
          <w:rFonts w:ascii="標楷體" w:eastAsia="標楷體" w:hAnsi="標楷體"/>
          <w:sz w:val="28"/>
          <w:szCs w:val="28"/>
        </w:rPr>
        <w:t>。</w:t>
      </w:r>
    </w:p>
    <w:p w:rsidR="0032702E" w:rsidRPr="00D53501" w:rsidRDefault="0032702E" w:rsidP="0032702E">
      <w:pPr>
        <w:spacing w:line="44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（二）注意事項</w:t>
      </w:r>
    </w:p>
    <w:p w:rsidR="0032702E" w:rsidRPr="00D53501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1、</w:t>
      </w:r>
      <w:r w:rsidRPr="00D53501">
        <w:rPr>
          <w:rFonts w:ascii="標楷體" w:eastAsia="標楷體" w:hAnsi="標楷體"/>
          <w:sz w:val="28"/>
          <w:szCs w:val="28"/>
        </w:rPr>
        <w:t>作文文言、語體不</w:t>
      </w:r>
      <w:r w:rsidRPr="00D53501">
        <w:rPr>
          <w:rFonts w:ascii="標楷體" w:eastAsia="標楷體" w:hAnsi="標楷體" w:hint="eastAsia"/>
          <w:sz w:val="28"/>
          <w:szCs w:val="28"/>
        </w:rPr>
        <w:t>拘，但</w:t>
      </w:r>
      <w:r w:rsidRPr="00D53501">
        <w:rPr>
          <w:rFonts w:ascii="標楷體" w:eastAsia="標楷體" w:hAnsi="標楷體"/>
          <w:sz w:val="28"/>
          <w:szCs w:val="28"/>
        </w:rPr>
        <w:t>不得使用詩歌、韻文寫作。</w:t>
      </w:r>
    </w:p>
    <w:p w:rsidR="0032702E" w:rsidRPr="00D53501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2、使</w:t>
      </w:r>
      <w:r w:rsidRPr="00D53501">
        <w:rPr>
          <w:rFonts w:ascii="標楷體" w:eastAsia="標楷體" w:hAnsi="標楷體"/>
          <w:sz w:val="28"/>
          <w:szCs w:val="28"/>
        </w:rPr>
        <w:t>用標準字體，並詳加標點符號。</w:t>
      </w:r>
    </w:p>
    <w:p w:rsidR="0032702E" w:rsidRPr="00D53501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3、</w:t>
      </w:r>
      <w:r w:rsidRPr="00D53501">
        <w:rPr>
          <w:rFonts w:ascii="標楷體" w:eastAsia="標楷體" w:hAnsi="標楷體"/>
          <w:sz w:val="28"/>
          <w:szCs w:val="28"/>
        </w:rPr>
        <w:t>試卷不得書寫姓名、校名或代表單位名稱。</w:t>
      </w:r>
    </w:p>
    <w:p w:rsidR="0032702E" w:rsidRPr="00D53501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4、限用藍、黑色原子筆或鋼筆書寫。</w:t>
      </w:r>
    </w:p>
    <w:p w:rsidR="0032702E" w:rsidRPr="00D53501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5、</w:t>
      </w:r>
      <w:r w:rsidRPr="00D53501">
        <w:rPr>
          <w:rFonts w:ascii="標楷體" w:eastAsia="標楷體" w:hAnsi="標楷體"/>
          <w:sz w:val="28"/>
          <w:szCs w:val="28"/>
        </w:rPr>
        <w:t>彌封處不得撕開</w:t>
      </w:r>
      <w:r w:rsidRPr="00D53501">
        <w:rPr>
          <w:rFonts w:ascii="標楷體" w:eastAsia="標楷體" w:hAnsi="標楷體" w:hint="eastAsia"/>
          <w:sz w:val="28"/>
          <w:szCs w:val="28"/>
        </w:rPr>
        <w:t>。</w:t>
      </w:r>
    </w:p>
    <w:p w:rsidR="0032702E" w:rsidRPr="00D53501" w:rsidRDefault="0032702E" w:rsidP="0032702E">
      <w:pPr>
        <w:autoSpaceDE w:val="0"/>
        <w:autoSpaceDN w:val="0"/>
        <w:adjustRightInd w:val="0"/>
        <w:spacing w:line="440" w:lineRule="exact"/>
        <w:jc w:val="both"/>
        <w:rPr>
          <w:rFonts w:ascii="標楷體" w:eastAsia="標楷體" w:cs="標楷體"/>
          <w:kern w:val="0"/>
          <w:sz w:val="28"/>
          <w:szCs w:val="28"/>
        </w:rPr>
      </w:pPr>
      <w:r w:rsidRPr="00D53501">
        <w:rPr>
          <w:rFonts w:ascii="標楷體" w:eastAsia="標楷體" w:cs="標楷體" w:hint="eastAsia"/>
          <w:kern w:val="0"/>
          <w:sz w:val="28"/>
          <w:szCs w:val="28"/>
        </w:rPr>
        <w:t>四、寫字</w:t>
      </w:r>
    </w:p>
    <w:p w:rsidR="0032702E" w:rsidRPr="00D53501" w:rsidRDefault="0032702E" w:rsidP="0032702E">
      <w:pPr>
        <w:spacing w:line="44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/>
          <w:sz w:val="28"/>
          <w:szCs w:val="28"/>
        </w:rPr>
        <w:t>（一）</w:t>
      </w:r>
      <w:r w:rsidRPr="00D53501">
        <w:rPr>
          <w:rFonts w:ascii="標楷體" w:eastAsia="標楷體" w:hAnsi="標楷體" w:hint="eastAsia"/>
          <w:sz w:val="28"/>
          <w:szCs w:val="28"/>
        </w:rPr>
        <w:t>評分標準</w:t>
      </w:r>
    </w:p>
    <w:p w:rsidR="0032702E" w:rsidRPr="00D53501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1、筆法：占50％。力求橫、豎、撇、捺、點、鉤、挑等點畫精準，用筆嚴謹。</w:t>
      </w:r>
    </w:p>
    <w:p w:rsidR="0032702E" w:rsidRPr="00D53501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2、結構與章法：占50％。力求部首偏旁搭配合宜、字形端正，章法整齊。</w:t>
      </w:r>
    </w:p>
    <w:p w:rsidR="0032702E" w:rsidRPr="00D53501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3、正確與速度：錯別字或漏字每字扣均一標準分數3分，未及寫完者，每少寫1字扣均一標準分數2分。</w:t>
      </w:r>
    </w:p>
    <w:p w:rsidR="0032702E" w:rsidRPr="00D53501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4、一律以教育部公布之標準字體為書寫標準。</w:t>
      </w:r>
    </w:p>
    <w:p w:rsidR="0032702E" w:rsidRPr="00D53501" w:rsidRDefault="0032702E" w:rsidP="0032702E">
      <w:pPr>
        <w:spacing w:line="44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（二）注意事項</w:t>
      </w:r>
    </w:p>
    <w:p w:rsidR="0032702E" w:rsidRPr="00D53501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1、書寫內容當場公布，字體以教育部楷書字形檔（教育部公布之標準字體）為準。</w:t>
      </w:r>
    </w:p>
    <w:p w:rsidR="0032702E" w:rsidRPr="00D53501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2、一律以傳統毛筆書寫。</w:t>
      </w:r>
    </w:p>
    <w:p w:rsidR="0032702E" w:rsidRPr="00D53501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3、紙張（含試墨用紙）由大會提供。</w:t>
      </w:r>
    </w:p>
    <w:p w:rsidR="0032702E" w:rsidRPr="00D53501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4、不得書寫規定內容以外之任何文字或記號，彌封處亦不得任意撕開。</w:t>
      </w:r>
    </w:p>
    <w:p w:rsidR="0032702E" w:rsidRPr="00D53501" w:rsidRDefault="0032702E" w:rsidP="0032702E">
      <w:pPr>
        <w:autoSpaceDE w:val="0"/>
        <w:autoSpaceDN w:val="0"/>
        <w:adjustRightInd w:val="0"/>
        <w:spacing w:line="440" w:lineRule="exact"/>
        <w:ind w:leftChars="100" w:left="240"/>
        <w:jc w:val="both"/>
        <w:rPr>
          <w:rFonts w:ascii="標楷體" w:eastAsia="標楷體" w:cs="標楷體"/>
          <w:kern w:val="0"/>
          <w:sz w:val="28"/>
          <w:szCs w:val="28"/>
        </w:rPr>
      </w:pPr>
      <w:r w:rsidRPr="00D53501">
        <w:rPr>
          <w:rFonts w:ascii="標楷體" w:eastAsia="標楷體" w:cs="標楷體" w:hint="eastAsia"/>
          <w:kern w:val="0"/>
          <w:sz w:val="28"/>
          <w:szCs w:val="28"/>
        </w:rPr>
        <w:t>五、字音字形</w:t>
      </w:r>
    </w:p>
    <w:p w:rsidR="0032702E" w:rsidRPr="00D53501" w:rsidRDefault="0032702E" w:rsidP="0032702E">
      <w:pPr>
        <w:autoSpaceDE w:val="0"/>
        <w:autoSpaceDN w:val="0"/>
        <w:adjustRightInd w:val="0"/>
        <w:spacing w:line="440" w:lineRule="exact"/>
        <w:ind w:leftChars="100" w:left="240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D53501">
        <w:rPr>
          <w:rFonts w:ascii="標楷體" w:eastAsia="標楷體" w:hAnsi="標楷體" w:cs="標楷體" w:hint="eastAsia"/>
          <w:kern w:val="0"/>
          <w:sz w:val="28"/>
          <w:szCs w:val="28"/>
        </w:rPr>
        <w:t>（一）評分標準</w:t>
      </w:r>
    </w:p>
    <w:p w:rsidR="0032702E" w:rsidRPr="00D53501" w:rsidRDefault="0032702E" w:rsidP="0032702E">
      <w:pPr>
        <w:autoSpaceDE w:val="0"/>
        <w:autoSpaceDN w:val="0"/>
        <w:adjustRightInd w:val="0"/>
        <w:spacing w:line="440" w:lineRule="exact"/>
        <w:ind w:leftChars="200" w:left="900" w:hangingChars="150" w:hanging="420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D53501">
        <w:rPr>
          <w:rFonts w:ascii="標楷體" w:eastAsia="標楷體" w:hAnsi="標楷體" w:cs="標楷體" w:hint="eastAsia"/>
          <w:kern w:val="0"/>
          <w:sz w:val="28"/>
          <w:szCs w:val="28"/>
        </w:rPr>
        <w:t>1、國語字音字形</w:t>
      </w:r>
    </w:p>
    <w:p w:rsidR="0045749C" w:rsidRPr="00D53501" w:rsidRDefault="0045749C" w:rsidP="0045749C">
      <w:pPr>
        <w:autoSpaceDE w:val="0"/>
        <w:autoSpaceDN w:val="0"/>
        <w:adjustRightInd w:val="0"/>
        <w:spacing w:line="440" w:lineRule="exact"/>
        <w:ind w:leftChars="200" w:left="1180" w:hangingChars="250" w:hanging="700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D53501">
        <w:rPr>
          <w:rFonts w:ascii="標楷體" w:eastAsia="標楷體" w:hAnsi="標楷體" w:cs="標楷體" w:hint="eastAsia"/>
          <w:kern w:val="0"/>
          <w:sz w:val="28"/>
          <w:szCs w:val="28"/>
        </w:rPr>
        <w:lastRenderedPageBreak/>
        <w:t>（1）</w:t>
      </w:r>
      <w:r w:rsidRPr="00D53501">
        <w:rPr>
          <w:rFonts w:ascii="標楷體" w:eastAsia="標楷體" w:hAnsi="標楷體" w:cs="標楷體"/>
          <w:kern w:val="0"/>
          <w:sz w:val="28"/>
          <w:szCs w:val="28"/>
        </w:rPr>
        <w:t>國</w:t>
      </w:r>
      <w:r w:rsidR="002B7174" w:rsidRPr="00D53501">
        <w:rPr>
          <w:rFonts w:ascii="標楷體" w:eastAsia="標楷體" w:hAnsi="標楷體" w:cs="標楷體"/>
          <w:kern w:val="0"/>
          <w:sz w:val="28"/>
          <w:szCs w:val="28"/>
        </w:rPr>
        <w:t>字</w:t>
      </w:r>
      <w:r w:rsidR="002B7174" w:rsidRPr="00D53501">
        <w:rPr>
          <w:rFonts w:ascii="標楷體" w:eastAsia="標楷體" w:hAnsi="標楷體" w:cs="標楷體" w:hint="eastAsia"/>
          <w:kern w:val="0"/>
          <w:sz w:val="28"/>
          <w:szCs w:val="28"/>
        </w:rPr>
        <w:t>字</w:t>
      </w:r>
      <w:r w:rsidRPr="00D53501">
        <w:rPr>
          <w:rFonts w:ascii="標楷體" w:eastAsia="標楷體" w:hAnsi="標楷體" w:cs="標楷體"/>
          <w:kern w:val="0"/>
          <w:sz w:val="28"/>
          <w:szCs w:val="28"/>
        </w:rPr>
        <w:t>音部分以教育部</w:t>
      </w:r>
      <w:r w:rsidRPr="00D53501">
        <w:rPr>
          <w:rFonts w:ascii="標楷體" w:eastAsia="標楷體" w:hAnsi="標楷體" w:cs="標楷體" w:hint="eastAsia"/>
          <w:kern w:val="0"/>
          <w:sz w:val="28"/>
          <w:szCs w:val="28"/>
        </w:rPr>
        <w:t>88年</w:t>
      </w:r>
      <w:r w:rsidRPr="00D53501">
        <w:rPr>
          <w:rFonts w:ascii="標楷體" w:eastAsia="標楷體" w:hAnsi="標楷體" w:cs="標楷體"/>
          <w:kern w:val="0"/>
          <w:sz w:val="28"/>
          <w:szCs w:val="28"/>
        </w:rPr>
        <w:t>公布之《國語一字多音審訂表》所訂為準。</w:t>
      </w:r>
      <w:r w:rsidRPr="00D53501">
        <w:rPr>
          <w:rFonts w:ascii="標楷體" w:eastAsia="標楷體" w:hAnsi="標楷體" w:cs="標楷體" w:hint="eastAsia"/>
          <w:kern w:val="0"/>
          <w:sz w:val="28"/>
          <w:szCs w:val="28"/>
        </w:rPr>
        <w:t>注音符號之聲</w:t>
      </w:r>
      <w:r w:rsidRPr="00D53501">
        <w:rPr>
          <w:rFonts w:ascii="標楷體" w:eastAsia="標楷體" w:hAnsi="標楷體" w:cs="標楷體"/>
          <w:kern w:val="0"/>
          <w:sz w:val="28"/>
          <w:szCs w:val="28"/>
        </w:rPr>
        <w:t>符、</w:t>
      </w:r>
      <w:r w:rsidRPr="00D53501">
        <w:rPr>
          <w:rFonts w:ascii="標楷體" w:eastAsia="標楷體" w:hAnsi="標楷體" w:cs="標楷體" w:hint="eastAsia"/>
          <w:kern w:val="0"/>
          <w:sz w:val="28"/>
          <w:szCs w:val="28"/>
        </w:rPr>
        <w:t>韻符及</w:t>
      </w:r>
      <w:r w:rsidRPr="00D53501">
        <w:rPr>
          <w:rFonts w:ascii="標楷體" w:eastAsia="標楷體" w:hAnsi="標楷體" w:cs="標楷體"/>
          <w:kern w:val="0"/>
          <w:sz w:val="28"/>
          <w:szCs w:val="28"/>
        </w:rPr>
        <w:t>調號</w:t>
      </w:r>
      <w:r w:rsidRPr="00D53501">
        <w:rPr>
          <w:rFonts w:ascii="標楷體" w:eastAsia="標楷體" w:hAnsi="標楷體" w:cs="標楷體" w:hint="eastAsia"/>
          <w:kern w:val="0"/>
          <w:sz w:val="28"/>
          <w:szCs w:val="28"/>
        </w:rPr>
        <w:t>位置</w:t>
      </w:r>
      <w:r w:rsidRPr="00D53501">
        <w:rPr>
          <w:rFonts w:ascii="標楷體" w:eastAsia="標楷體" w:hAnsi="標楷體" w:cs="標楷體"/>
          <w:kern w:val="0"/>
          <w:sz w:val="28"/>
          <w:szCs w:val="28"/>
        </w:rPr>
        <w:t>書寫</w:t>
      </w:r>
      <w:r w:rsidRPr="00D53501">
        <w:rPr>
          <w:rFonts w:ascii="標楷體" w:eastAsia="標楷體" w:hAnsi="標楷體" w:cs="標楷體" w:hint="eastAsia"/>
          <w:kern w:val="0"/>
          <w:sz w:val="28"/>
          <w:szCs w:val="28"/>
        </w:rPr>
        <w:t>要</w:t>
      </w:r>
      <w:r w:rsidRPr="00D53501">
        <w:rPr>
          <w:rFonts w:ascii="標楷體" w:eastAsia="標楷體" w:hAnsi="標楷體" w:cs="標楷體"/>
          <w:kern w:val="0"/>
          <w:sz w:val="28"/>
          <w:szCs w:val="28"/>
        </w:rPr>
        <w:t>正確。</w:t>
      </w:r>
    </w:p>
    <w:p w:rsidR="0045749C" w:rsidRPr="00D53501" w:rsidRDefault="0045749C" w:rsidP="0045749C">
      <w:pPr>
        <w:autoSpaceDE w:val="0"/>
        <w:autoSpaceDN w:val="0"/>
        <w:adjustRightInd w:val="0"/>
        <w:spacing w:line="440" w:lineRule="exact"/>
        <w:ind w:leftChars="200" w:left="1320" w:hangingChars="300" w:hanging="840"/>
        <w:jc w:val="both"/>
        <w:rPr>
          <w:rFonts w:ascii="標楷體" w:eastAsia="標楷體" w:hAnsi="標楷體" w:cs="標楷體"/>
          <w:dstrike/>
          <w:kern w:val="0"/>
          <w:sz w:val="28"/>
          <w:szCs w:val="28"/>
        </w:rPr>
      </w:pPr>
      <w:r w:rsidRPr="00D53501">
        <w:rPr>
          <w:rFonts w:ascii="標楷體" w:eastAsia="標楷體" w:hAnsi="標楷體" w:cs="標楷體" w:hint="eastAsia"/>
          <w:kern w:val="0"/>
          <w:sz w:val="28"/>
          <w:szCs w:val="28"/>
        </w:rPr>
        <w:t>（2）國</w:t>
      </w:r>
      <w:r w:rsidR="002B7174" w:rsidRPr="00D53501">
        <w:rPr>
          <w:rFonts w:ascii="標楷體" w:eastAsia="標楷體" w:hAnsi="標楷體" w:cs="標楷體"/>
          <w:kern w:val="0"/>
          <w:sz w:val="28"/>
          <w:szCs w:val="28"/>
        </w:rPr>
        <w:t>字</w:t>
      </w:r>
      <w:r w:rsidR="002B7174" w:rsidRPr="00D53501">
        <w:rPr>
          <w:rFonts w:ascii="標楷體" w:eastAsia="標楷體" w:hAnsi="標楷體" w:cs="標楷體" w:hint="eastAsia"/>
          <w:kern w:val="0"/>
          <w:sz w:val="28"/>
          <w:szCs w:val="28"/>
        </w:rPr>
        <w:t>字</w:t>
      </w:r>
      <w:r w:rsidRPr="00D53501">
        <w:rPr>
          <w:rFonts w:ascii="標楷體" w:eastAsia="標楷體" w:hAnsi="標楷體" w:cs="標楷體" w:hint="eastAsia"/>
          <w:kern w:val="0"/>
          <w:sz w:val="28"/>
          <w:szCs w:val="28"/>
        </w:rPr>
        <w:t>體</w:t>
      </w:r>
      <w:r w:rsidRPr="00D53501">
        <w:rPr>
          <w:rFonts w:ascii="標楷體" w:eastAsia="標楷體" w:hAnsi="標楷體" w:cs="標楷體"/>
          <w:kern w:val="0"/>
          <w:sz w:val="28"/>
          <w:szCs w:val="28"/>
        </w:rPr>
        <w:t>書寫一律以教育部公布之標準字體為標準。</w:t>
      </w:r>
    </w:p>
    <w:p w:rsidR="0032702E" w:rsidRPr="00D53501" w:rsidRDefault="0032702E" w:rsidP="0032702E">
      <w:pPr>
        <w:autoSpaceDE w:val="0"/>
        <w:autoSpaceDN w:val="0"/>
        <w:adjustRightInd w:val="0"/>
        <w:spacing w:line="440" w:lineRule="exact"/>
        <w:ind w:leftChars="200" w:left="1180" w:hangingChars="250" w:hanging="700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D53501">
        <w:rPr>
          <w:rFonts w:ascii="標楷體" w:eastAsia="標楷體" w:hAnsi="標楷體" w:cs="標楷體" w:hint="eastAsia"/>
          <w:kern w:val="0"/>
          <w:sz w:val="28"/>
          <w:szCs w:val="28"/>
        </w:rPr>
        <w:t>（3）作答時請使用藍</w:t>
      </w:r>
      <w:r w:rsidRPr="00D53501">
        <w:rPr>
          <w:rFonts w:ascii="標楷體" w:eastAsia="標楷體" w:hAnsi="標楷體" w:cs="標楷體"/>
          <w:kern w:val="0"/>
          <w:sz w:val="28"/>
          <w:szCs w:val="28"/>
        </w:rPr>
        <w:t>、</w:t>
      </w:r>
      <w:r w:rsidRPr="00D53501">
        <w:rPr>
          <w:rFonts w:ascii="標楷體" w:eastAsia="標楷體" w:hAnsi="標楷體" w:cs="標楷體" w:hint="eastAsia"/>
          <w:kern w:val="0"/>
          <w:sz w:val="28"/>
          <w:szCs w:val="28"/>
        </w:rPr>
        <w:t>黑筆書寫，</w:t>
      </w:r>
      <w:r w:rsidRPr="00D53501">
        <w:rPr>
          <w:rFonts w:ascii="標楷體" w:eastAsia="標楷體" w:hAnsi="標楷體" w:cs="標楷體"/>
          <w:kern w:val="0"/>
          <w:sz w:val="28"/>
          <w:szCs w:val="28"/>
        </w:rPr>
        <w:t>不得使用鉛筆</w:t>
      </w:r>
      <w:r w:rsidRPr="00D53501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  <w:r w:rsidRPr="00D53501">
        <w:rPr>
          <w:rFonts w:ascii="標楷體" w:eastAsia="標楷體" w:hAnsi="標楷體" w:cs="標楷體"/>
          <w:kern w:val="0"/>
          <w:sz w:val="28"/>
          <w:szCs w:val="28"/>
        </w:rPr>
        <w:t>塗改、筆畫重複一律不</w:t>
      </w:r>
      <w:r w:rsidRPr="00D53501">
        <w:rPr>
          <w:rFonts w:ascii="標楷體" w:eastAsia="標楷體" w:hAnsi="標楷體" w:cs="標楷體" w:hint="eastAsia"/>
          <w:kern w:val="0"/>
          <w:sz w:val="28"/>
          <w:szCs w:val="28"/>
        </w:rPr>
        <w:t>予</w:t>
      </w:r>
      <w:r w:rsidRPr="00D53501">
        <w:rPr>
          <w:rFonts w:ascii="標楷體" w:eastAsia="標楷體" w:hAnsi="標楷體" w:cs="標楷體"/>
          <w:kern w:val="0"/>
          <w:sz w:val="28"/>
          <w:szCs w:val="28"/>
        </w:rPr>
        <w:t>計分。</w:t>
      </w:r>
    </w:p>
    <w:p w:rsidR="0032702E" w:rsidRPr="00D53501" w:rsidRDefault="0032702E" w:rsidP="0032702E">
      <w:pPr>
        <w:autoSpaceDE w:val="0"/>
        <w:autoSpaceDN w:val="0"/>
        <w:adjustRightInd w:val="0"/>
        <w:spacing w:line="440" w:lineRule="exact"/>
        <w:ind w:leftChars="200" w:left="480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D53501">
        <w:rPr>
          <w:rFonts w:ascii="標楷體" w:eastAsia="標楷體" w:hAnsi="標楷體" w:cs="標楷體" w:hint="eastAsia"/>
          <w:kern w:val="0"/>
          <w:sz w:val="28"/>
          <w:szCs w:val="28"/>
        </w:rPr>
        <w:t>2、閩南語</w:t>
      </w:r>
      <w:r w:rsidRPr="00D53501">
        <w:rPr>
          <w:rFonts w:ascii="新細明體" w:hAnsi="新細明體" w:cs="標楷體" w:hint="eastAsia"/>
          <w:kern w:val="0"/>
          <w:sz w:val="28"/>
          <w:szCs w:val="28"/>
        </w:rPr>
        <w:t>、</w:t>
      </w:r>
      <w:r w:rsidRPr="00D53501">
        <w:rPr>
          <w:rFonts w:ascii="標楷體" w:eastAsia="標楷體" w:hAnsi="標楷體" w:cs="標楷體" w:hint="eastAsia"/>
          <w:kern w:val="0"/>
          <w:sz w:val="28"/>
          <w:szCs w:val="28"/>
        </w:rPr>
        <w:t>客家語字音字形</w:t>
      </w:r>
    </w:p>
    <w:p w:rsidR="0032702E" w:rsidRPr="00D53501" w:rsidRDefault="0032702E" w:rsidP="0032702E">
      <w:pPr>
        <w:autoSpaceDE w:val="0"/>
        <w:autoSpaceDN w:val="0"/>
        <w:adjustRightInd w:val="0"/>
        <w:spacing w:line="440" w:lineRule="exact"/>
        <w:ind w:leftChars="200" w:left="1180" w:hangingChars="250" w:hanging="700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D53501">
        <w:rPr>
          <w:rFonts w:ascii="標楷體" w:eastAsia="標楷體" w:hAnsi="標楷體" w:cs="標楷體" w:hint="eastAsia"/>
          <w:kern w:val="0"/>
          <w:sz w:val="28"/>
          <w:szCs w:val="28"/>
        </w:rPr>
        <w:t>（1）閩南語以教育部95年10月14日臺語字第0950151609號函公布之「臺灣閩南語羅馬字拼音方案」正式版為準及《臺灣閩南語常用詞辭典》為準。</w:t>
      </w:r>
    </w:p>
    <w:p w:rsidR="0032702E" w:rsidRPr="00D53501" w:rsidRDefault="0032702E" w:rsidP="0032702E">
      <w:pPr>
        <w:autoSpaceDE w:val="0"/>
        <w:autoSpaceDN w:val="0"/>
        <w:adjustRightInd w:val="0"/>
        <w:spacing w:line="440" w:lineRule="exact"/>
        <w:ind w:leftChars="200" w:left="1180" w:hangingChars="250" w:hanging="700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D53501">
        <w:rPr>
          <w:rFonts w:ascii="標楷體" w:eastAsia="標楷體" w:hAnsi="標楷體" w:cs="標楷體" w:hint="eastAsia"/>
          <w:kern w:val="0"/>
          <w:sz w:val="28"/>
          <w:szCs w:val="28"/>
        </w:rPr>
        <w:t>（2）客家語以教育部101年9月12</w:t>
      </w:r>
      <w:r w:rsidRPr="00E73CA1">
        <w:rPr>
          <w:rFonts w:ascii="標楷體" w:eastAsia="標楷體" w:hAnsi="標楷體" w:cs="標楷體" w:hint="eastAsia"/>
          <w:kern w:val="0"/>
          <w:sz w:val="28"/>
          <w:szCs w:val="28"/>
        </w:rPr>
        <w:t>日</w:t>
      </w:r>
      <w:r w:rsidR="00EB634D" w:rsidRPr="00E73CA1">
        <w:rPr>
          <w:rFonts w:ascii="標楷體" w:eastAsia="標楷體" w:hAnsi="標楷體" w:cs="標楷體" w:hint="eastAsia"/>
          <w:kern w:val="0"/>
          <w:sz w:val="28"/>
          <w:szCs w:val="28"/>
        </w:rPr>
        <w:t>臺</w:t>
      </w:r>
      <w:r w:rsidRPr="00E73CA1">
        <w:rPr>
          <w:rFonts w:ascii="標楷體" w:eastAsia="標楷體" w:hAnsi="標楷體" w:cs="標楷體" w:hint="eastAsia"/>
          <w:kern w:val="0"/>
          <w:sz w:val="28"/>
          <w:szCs w:val="28"/>
        </w:rPr>
        <w:t>語</w:t>
      </w:r>
      <w:r w:rsidRPr="00D53501">
        <w:rPr>
          <w:rFonts w:ascii="標楷體" w:eastAsia="標楷體" w:hAnsi="標楷體" w:cs="標楷體" w:hint="eastAsia"/>
          <w:kern w:val="0"/>
          <w:sz w:val="28"/>
          <w:szCs w:val="28"/>
        </w:rPr>
        <w:t>字第1010161610號函修正公布之「客家語拼音方案」為準及教育部105年5月26日修正公布之《臺灣客家語常用詞辭典》為準。</w:t>
      </w:r>
    </w:p>
    <w:p w:rsidR="0032702E" w:rsidRPr="00D53501" w:rsidRDefault="0032702E" w:rsidP="0032702E">
      <w:pPr>
        <w:autoSpaceDE w:val="0"/>
        <w:autoSpaceDN w:val="0"/>
        <w:adjustRightInd w:val="0"/>
        <w:spacing w:line="440" w:lineRule="exact"/>
        <w:ind w:leftChars="200" w:left="1180" w:hangingChars="250" w:hanging="700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D53501">
        <w:rPr>
          <w:rFonts w:ascii="標楷體" w:eastAsia="標楷體" w:hAnsi="標楷體" w:cs="標楷體" w:hint="eastAsia"/>
          <w:kern w:val="0"/>
          <w:sz w:val="28"/>
          <w:szCs w:val="28"/>
        </w:rPr>
        <w:t>（3）皆標本調，聲母與韻母書寫要正確。</w:t>
      </w:r>
    </w:p>
    <w:p w:rsidR="0032702E" w:rsidRPr="00D53501" w:rsidRDefault="0032702E" w:rsidP="0032702E">
      <w:pPr>
        <w:autoSpaceDE w:val="0"/>
        <w:autoSpaceDN w:val="0"/>
        <w:adjustRightInd w:val="0"/>
        <w:spacing w:line="440" w:lineRule="exact"/>
        <w:ind w:leftChars="200" w:left="1180" w:hangingChars="250" w:hanging="700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D53501">
        <w:rPr>
          <w:rFonts w:ascii="標楷體" w:eastAsia="標楷體" w:hAnsi="標楷體" w:cs="標楷體" w:hint="eastAsia"/>
          <w:kern w:val="0"/>
          <w:sz w:val="28"/>
          <w:szCs w:val="28"/>
        </w:rPr>
        <w:t>（4）聲調符號位置要精準，一律以調型標注。</w:t>
      </w:r>
    </w:p>
    <w:p w:rsidR="0032702E" w:rsidRPr="00D53501" w:rsidRDefault="0032702E" w:rsidP="0032702E">
      <w:pPr>
        <w:autoSpaceDE w:val="0"/>
        <w:autoSpaceDN w:val="0"/>
        <w:adjustRightInd w:val="0"/>
        <w:spacing w:line="440" w:lineRule="exact"/>
        <w:ind w:leftChars="200" w:left="1180" w:hangingChars="250" w:hanging="700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D53501">
        <w:rPr>
          <w:rFonts w:ascii="標楷體" w:eastAsia="標楷體" w:hAnsi="標楷體" w:cs="標楷體" w:hint="eastAsia"/>
          <w:kern w:val="0"/>
          <w:sz w:val="28"/>
          <w:szCs w:val="28"/>
        </w:rPr>
        <w:t>（5）作答時請使用藍、黑筆書寫，不得使用鉛筆，塗改、筆畫重複一律不予計分。</w:t>
      </w:r>
    </w:p>
    <w:p w:rsidR="0032702E" w:rsidRPr="00D53501" w:rsidRDefault="0032702E" w:rsidP="0032702E">
      <w:pPr>
        <w:autoSpaceDE w:val="0"/>
        <w:autoSpaceDN w:val="0"/>
        <w:adjustRightInd w:val="0"/>
        <w:spacing w:line="440" w:lineRule="exact"/>
        <w:ind w:leftChars="100" w:left="240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D53501">
        <w:rPr>
          <w:rFonts w:ascii="標楷體" w:eastAsia="標楷體" w:hAnsi="標楷體" w:cs="標楷體" w:hint="eastAsia"/>
          <w:kern w:val="0"/>
          <w:sz w:val="28"/>
          <w:szCs w:val="28"/>
        </w:rPr>
        <w:t>（二）注意事項</w:t>
      </w:r>
    </w:p>
    <w:p w:rsidR="0032702E" w:rsidRPr="00D53501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1、</w:t>
      </w:r>
      <w:r w:rsidRPr="00D53501">
        <w:rPr>
          <w:rFonts w:ascii="標楷體" w:eastAsia="標楷體" w:hAnsi="標楷體"/>
          <w:sz w:val="28"/>
          <w:szCs w:val="28"/>
        </w:rPr>
        <w:t>試卷不得書寫姓名、校名或代表單位名稱，彌封處不得撕開。</w:t>
      </w:r>
    </w:p>
    <w:p w:rsidR="0045749C" w:rsidRPr="00D53501" w:rsidRDefault="0045749C" w:rsidP="0045749C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2、</w:t>
      </w:r>
      <w:r w:rsidRPr="00D53501">
        <w:rPr>
          <w:rFonts w:ascii="標楷體" w:eastAsia="標楷體" w:hAnsi="標楷體"/>
          <w:sz w:val="28"/>
          <w:szCs w:val="28"/>
        </w:rPr>
        <w:t>各組均應設置評判組長1人，於競賽結束後，負責撰寫各組綜合講評文稿資料。講評內容請依照評判標準作通盤指導，以使</w:t>
      </w:r>
      <w:r w:rsidRPr="00D53501">
        <w:rPr>
          <w:rFonts w:ascii="標楷體" w:eastAsia="標楷體" w:hAnsi="標楷體" w:hint="eastAsia"/>
          <w:sz w:val="28"/>
          <w:szCs w:val="28"/>
        </w:rPr>
        <w:t>競賽員</w:t>
      </w:r>
      <w:r w:rsidRPr="00D53501">
        <w:rPr>
          <w:rFonts w:ascii="標楷體" w:eastAsia="標楷體" w:hAnsi="標楷體"/>
          <w:sz w:val="28"/>
          <w:szCs w:val="28"/>
        </w:rPr>
        <w:t>有所精進。</w:t>
      </w:r>
    </w:p>
    <w:p w:rsidR="0032702E" w:rsidRPr="006764A9" w:rsidRDefault="0032702E" w:rsidP="0032702E">
      <w:pPr>
        <w:widowControl/>
        <w:spacing w:line="440" w:lineRule="exact"/>
        <w:ind w:leftChars="200" w:left="900" w:hangingChars="150" w:hanging="420"/>
        <w:rPr>
          <w:rFonts w:ascii="標楷體" w:eastAsia="標楷體" w:hAnsi="標楷體"/>
          <w:sz w:val="26"/>
          <w:szCs w:val="26"/>
        </w:rPr>
      </w:pPr>
      <w:r w:rsidRPr="00D53501">
        <w:rPr>
          <w:rFonts w:ascii="標楷體" w:eastAsia="標楷體" w:hAnsi="標楷體" w:hint="eastAsia"/>
          <w:sz w:val="28"/>
          <w:szCs w:val="28"/>
        </w:rPr>
        <w:t>3、</w:t>
      </w:r>
      <w:r w:rsidRPr="00D53501">
        <w:rPr>
          <w:rFonts w:ascii="標楷體" w:eastAsia="標楷體" w:hAnsi="標楷體"/>
          <w:sz w:val="28"/>
          <w:szCs w:val="28"/>
        </w:rPr>
        <w:t>閩南語、客家語因臺灣各地腔調或有不同，</w:t>
      </w:r>
      <w:r w:rsidRPr="00D53501">
        <w:rPr>
          <w:rFonts w:ascii="標楷體" w:eastAsia="標楷體" w:hAnsi="標楷體" w:hint="eastAsia"/>
          <w:sz w:val="28"/>
          <w:szCs w:val="28"/>
        </w:rPr>
        <w:t>若出現與參考答案不同之用字、發音，</w:t>
      </w:r>
      <w:r w:rsidRPr="00D53501">
        <w:rPr>
          <w:rFonts w:ascii="標楷體" w:eastAsia="標楷體" w:hAnsi="標楷體"/>
          <w:sz w:val="28"/>
          <w:szCs w:val="28"/>
        </w:rPr>
        <w:t>請</w:t>
      </w:r>
      <w:r w:rsidRPr="00D53501">
        <w:rPr>
          <w:rFonts w:ascii="標楷體" w:eastAsia="標楷體" w:hAnsi="標楷體" w:hint="eastAsia"/>
          <w:sz w:val="28"/>
          <w:szCs w:val="28"/>
        </w:rPr>
        <w:t>提</w:t>
      </w:r>
      <w:r w:rsidRPr="006764A9">
        <w:rPr>
          <w:rFonts w:ascii="標楷體" w:eastAsia="標楷體" w:hAnsi="標楷體" w:hint="eastAsia"/>
          <w:sz w:val="28"/>
          <w:szCs w:val="28"/>
        </w:rPr>
        <w:t>交評判委員討論後，再行決定是否計分</w:t>
      </w:r>
      <w:r w:rsidRPr="006764A9">
        <w:rPr>
          <w:rFonts w:ascii="標楷體" w:eastAsia="標楷體" w:hAnsi="標楷體"/>
          <w:sz w:val="28"/>
          <w:szCs w:val="28"/>
        </w:rPr>
        <w:t>。</w:t>
      </w:r>
    </w:p>
    <w:p w:rsidR="0032702E" w:rsidRPr="006764A9" w:rsidRDefault="0032702E" w:rsidP="0032702E">
      <w:pPr>
        <w:widowControl/>
        <w:rPr>
          <w:rFonts w:ascii="標楷體" w:eastAsia="標楷體" w:hAnsi="標楷體"/>
          <w:sz w:val="26"/>
          <w:szCs w:val="26"/>
        </w:rPr>
      </w:pPr>
      <w:r w:rsidRPr="006764A9">
        <w:rPr>
          <w:rFonts w:ascii="標楷體" w:eastAsia="標楷體" w:hAnsi="標楷體"/>
          <w:sz w:val="26"/>
          <w:szCs w:val="26"/>
        </w:rPr>
        <w:br w:type="page"/>
      </w:r>
    </w:p>
    <w:p w:rsidR="0032702E" w:rsidRPr="006764A9" w:rsidRDefault="0032702E" w:rsidP="0032702E">
      <w:pPr>
        <w:jc w:val="center"/>
      </w:pPr>
      <w:r w:rsidRPr="006764A9">
        <w:rPr>
          <w:rFonts w:ascii="標楷體" w:eastAsia="標楷體" w:hAnsi="標楷體" w:hint="eastAsia"/>
          <w:b/>
          <w:noProof/>
          <w:sz w:val="2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F121AC" wp14:editId="41A5A651">
                <wp:simplePos x="0" y="0"/>
                <wp:positionH relativeFrom="column">
                  <wp:posOffset>-209550</wp:posOffset>
                </wp:positionH>
                <wp:positionV relativeFrom="paragraph">
                  <wp:posOffset>-9525</wp:posOffset>
                </wp:positionV>
                <wp:extent cx="670560" cy="243840"/>
                <wp:effectExtent l="0" t="0" r="15240" b="22860"/>
                <wp:wrapNone/>
                <wp:docPr id="3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243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D4EA0" w:rsidRDefault="009D4EA0" w:rsidP="0032702E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510311">
                              <w:rPr>
                                <w:rFonts w:ascii="標楷體" w:eastAsia="標楷體" w:hAnsi="標楷體" w:hint="eastAsia"/>
                              </w:rPr>
                              <w:t>9</w:t>
                            </w:r>
                          </w:p>
                          <w:p w:rsidR="009D4EA0" w:rsidRDefault="009D4EA0" w:rsidP="0032702E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7" type="#_x0000_t202" style="position:absolute;left:0;text-align:left;margin-left:-16.5pt;margin-top:-.75pt;width:52.8pt;height:19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" filled="f">
                <v:textbox>
                  <w:txbxContent>
                    <w:p w:rsidR="009D4EA0" w:rsidRDefault="009D4EA0" w:rsidP="0032702E">
                      <w:pPr>
                        <w:spacing w:line="20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510311">
                        <w:rPr>
                          <w:rFonts w:ascii="標楷體" w:eastAsia="標楷體" w:hAnsi="標楷體" w:hint="eastAsia"/>
                        </w:rPr>
                        <w:t>9</w:t>
                      </w:r>
                    </w:p>
                    <w:p w:rsidR="009D4EA0" w:rsidRDefault="009D4EA0" w:rsidP="0032702E">
                      <w:pPr>
                        <w:spacing w:line="200" w:lineRule="exact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2702E" w:rsidRPr="006764A9" w:rsidRDefault="0032702E" w:rsidP="0032702E">
      <w:pPr>
        <w:widowControl/>
        <w:jc w:val="center"/>
        <w:rPr>
          <w:rFonts w:ascii="標楷體" w:eastAsia="標楷體" w:hAnsi="標楷體"/>
          <w:b/>
          <w:sz w:val="32"/>
        </w:rPr>
      </w:pPr>
      <w:r w:rsidRPr="006764A9">
        <w:rPr>
          <w:rFonts w:ascii="標楷體" w:eastAsia="標楷體" w:hAnsi="標楷體"/>
          <w:b/>
          <w:sz w:val="32"/>
        </w:rPr>
        <w:t>全國語文競賽</w:t>
      </w:r>
      <w:r w:rsidRPr="006764A9">
        <w:rPr>
          <w:rFonts w:ascii="標楷體" w:eastAsia="標楷體" w:hAnsi="標楷體" w:hint="eastAsia"/>
          <w:b/>
          <w:sz w:val="32"/>
        </w:rPr>
        <w:t>決賽</w:t>
      </w:r>
      <w:r w:rsidRPr="006764A9">
        <w:rPr>
          <w:rFonts w:ascii="標楷體" w:eastAsia="標楷體" w:hAnsi="標楷體"/>
          <w:b/>
          <w:sz w:val="32"/>
        </w:rPr>
        <w:t>評判</w:t>
      </w:r>
      <w:r w:rsidRPr="006764A9">
        <w:rPr>
          <w:rFonts w:ascii="標楷體" w:eastAsia="標楷體" w:hAnsi="標楷體" w:hint="eastAsia"/>
          <w:b/>
          <w:sz w:val="32"/>
        </w:rPr>
        <w:t>委員迴避切結書</w:t>
      </w:r>
    </w:p>
    <w:p w:rsidR="0032702E" w:rsidRPr="006764A9" w:rsidRDefault="0032702E" w:rsidP="001C4AD9">
      <w:pPr>
        <w:jc w:val="both"/>
        <w:rPr>
          <w:rFonts w:ascii="標楷體" w:eastAsia="標楷體" w:hAnsi="標楷體"/>
          <w:sz w:val="28"/>
          <w:szCs w:val="26"/>
        </w:rPr>
      </w:pPr>
      <w:r w:rsidRPr="006764A9">
        <w:rPr>
          <w:rFonts w:ascii="標楷體" w:eastAsia="標楷體" w:hAnsi="標楷體" w:hint="eastAsia"/>
          <w:sz w:val="28"/>
          <w:szCs w:val="26"/>
        </w:rPr>
        <w:t>本人                 擔任「中華</w:t>
      </w:r>
      <w:r w:rsidRPr="00E73CA1">
        <w:rPr>
          <w:rFonts w:ascii="標楷體" w:eastAsia="標楷體" w:hAnsi="標楷體" w:hint="eastAsia"/>
          <w:sz w:val="28"/>
          <w:szCs w:val="26"/>
        </w:rPr>
        <w:t>民國10</w:t>
      </w:r>
      <w:r w:rsidR="005359CE" w:rsidRPr="00E73CA1">
        <w:rPr>
          <w:rFonts w:ascii="標楷體" w:eastAsia="標楷體" w:hAnsi="標楷體" w:hint="eastAsia"/>
          <w:sz w:val="28"/>
          <w:szCs w:val="26"/>
        </w:rPr>
        <w:t>8</w:t>
      </w:r>
      <w:r w:rsidRPr="00E73CA1">
        <w:rPr>
          <w:rFonts w:ascii="標楷體" w:eastAsia="標楷體" w:hAnsi="標楷體" w:hint="eastAsia"/>
          <w:sz w:val="28"/>
          <w:szCs w:val="26"/>
        </w:rPr>
        <w:t>年</w:t>
      </w:r>
      <w:r w:rsidRPr="006764A9">
        <w:rPr>
          <w:rFonts w:ascii="標楷體" w:eastAsia="標楷體" w:hAnsi="標楷體" w:hint="eastAsia"/>
          <w:sz w:val="28"/>
          <w:szCs w:val="26"/>
        </w:rPr>
        <w:t>全國語文競賽」(以下簡稱本競賽)評判，負責評判之項組保證無下列情形，若有發生並經查證屬實，本人願意依大會規定於三年內不再擔任本競賽評判，特此切結為憑。</w:t>
      </w:r>
    </w:p>
    <w:p w:rsidR="0045749C" w:rsidRPr="006764A9" w:rsidRDefault="0045749C" w:rsidP="0045749C">
      <w:pPr>
        <w:rPr>
          <w:rFonts w:ascii="標楷體" w:eastAsia="標楷體" w:hAnsi="標楷體"/>
          <w:sz w:val="28"/>
          <w:szCs w:val="26"/>
        </w:rPr>
      </w:pPr>
      <w:r w:rsidRPr="006764A9">
        <w:rPr>
          <w:rFonts w:ascii="標楷體" w:eastAsia="標楷體" w:hAnsi="標楷體" w:hint="eastAsia"/>
          <w:sz w:val="28"/>
          <w:szCs w:val="26"/>
        </w:rPr>
        <w:t>一、有配偶或二等親以內之親屬為競賽員。</w:t>
      </w:r>
    </w:p>
    <w:p w:rsidR="0045749C" w:rsidRPr="006764A9" w:rsidRDefault="0045749C" w:rsidP="0045749C">
      <w:pPr>
        <w:rPr>
          <w:rFonts w:ascii="標楷體" w:eastAsia="標楷體" w:hAnsi="標楷體"/>
          <w:sz w:val="28"/>
          <w:szCs w:val="26"/>
        </w:rPr>
      </w:pPr>
    </w:p>
    <w:p w:rsidR="0045749C" w:rsidRPr="006764A9" w:rsidRDefault="0045749C" w:rsidP="0045749C">
      <w:pPr>
        <w:rPr>
          <w:rFonts w:ascii="標楷體" w:eastAsia="標楷體" w:hAnsi="標楷體"/>
          <w:sz w:val="28"/>
          <w:szCs w:val="26"/>
        </w:rPr>
      </w:pPr>
      <w:r w:rsidRPr="006764A9">
        <w:rPr>
          <w:rFonts w:ascii="標楷體" w:eastAsia="標楷體" w:hAnsi="標楷體" w:hint="eastAsia"/>
          <w:sz w:val="28"/>
          <w:szCs w:val="26"/>
        </w:rPr>
        <w:t>二、有與本人職務權限範圍內直接從屬關係之競賽員。</w:t>
      </w:r>
    </w:p>
    <w:p w:rsidR="0045749C" w:rsidRPr="006764A9" w:rsidRDefault="0045749C" w:rsidP="0045749C">
      <w:pPr>
        <w:rPr>
          <w:rFonts w:ascii="標楷體" w:eastAsia="標楷體" w:hAnsi="標楷體"/>
          <w:sz w:val="28"/>
          <w:szCs w:val="26"/>
        </w:rPr>
      </w:pPr>
    </w:p>
    <w:p w:rsidR="0045749C" w:rsidRPr="006764A9" w:rsidRDefault="0045749C" w:rsidP="0045749C">
      <w:pPr>
        <w:rPr>
          <w:rFonts w:ascii="標楷體" w:eastAsia="標楷體" w:hAnsi="標楷體"/>
          <w:sz w:val="28"/>
          <w:szCs w:val="26"/>
        </w:rPr>
      </w:pPr>
      <w:r w:rsidRPr="006764A9">
        <w:rPr>
          <w:rFonts w:ascii="標楷體" w:eastAsia="標楷體" w:hAnsi="標楷體" w:hint="eastAsia"/>
          <w:sz w:val="28"/>
          <w:szCs w:val="26"/>
        </w:rPr>
        <w:t>三、有本人參與縣市集訓時指導之競賽員。</w:t>
      </w:r>
    </w:p>
    <w:p w:rsidR="0045749C" w:rsidRPr="006764A9" w:rsidRDefault="0045749C" w:rsidP="0045749C">
      <w:pPr>
        <w:rPr>
          <w:rFonts w:ascii="標楷體" w:eastAsia="標楷體" w:hAnsi="標楷體"/>
          <w:sz w:val="28"/>
          <w:szCs w:val="26"/>
        </w:rPr>
      </w:pPr>
    </w:p>
    <w:p w:rsidR="0045749C" w:rsidRPr="006764A9" w:rsidRDefault="0045749C" w:rsidP="0045749C">
      <w:pPr>
        <w:widowControl/>
        <w:rPr>
          <w:rFonts w:ascii="標楷體" w:eastAsia="標楷體" w:hAnsi="標楷體"/>
          <w:sz w:val="28"/>
          <w:szCs w:val="26"/>
        </w:rPr>
      </w:pPr>
      <w:r w:rsidRPr="006764A9">
        <w:rPr>
          <w:rFonts w:ascii="標楷體" w:eastAsia="標楷體" w:hAnsi="標楷體" w:hint="eastAsia"/>
          <w:sz w:val="28"/>
          <w:szCs w:val="26"/>
        </w:rPr>
        <w:t>四、有洩漏本人為中華民國○○○年全國語文競賽評判委員之情形。</w:t>
      </w:r>
    </w:p>
    <w:p w:rsidR="0032702E" w:rsidRPr="006764A9" w:rsidRDefault="0032702E" w:rsidP="0032702E">
      <w:pPr>
        <w:widowControl/>
        <w:rPr>
          <w:rFonts w:ascii="標楷體" w:eastAsia="標楷體" w:hAnsi="標楷體"/>
          <w:sz w:val="28"/>
          <w:szCs w:val="26"/>
        </w:rPr>
      </w:pPr>
    </w:p>
    <w:p w:rsidR="0032702E" w:rsidRPr="006764A9" w:rsidRDefault="0032702E" w:rsidP="0032702E">
      <w:pPr>
        <w:widowControl/>
        <w:rPr>
          <w:rFonts w:ascii="標楷體" w:eastAsia="標楷體" w:hAnsi="標楷體"/>
          <w:sz w:val="28"/>
          <w:szCs w:val="26"/>
        </w:rPr>
      </w:pPr>
      <w:r w:rsidRPr="006764A9">
        <w:rPr>
          <w:rFonts w:ascii="標楷體" w:eastAsia="標楷體" w:hAnsi="標楷體" w:hint="eastAsia"/>
          <w:sz w:val="28"/>
          <w:szCs w:val="26"/>
        </w:rPr>
        <w:t>切 結 人：</w:t>
      </w:r>
    </w:p>
    <w:p w:rsidR="00C35294" w:rsidRPr="00C35294" w:rsidRDefault="00C35294" w:rsidP="00C35294">
      <w:pPr>
        <w:rPr>
          <w:rFonts w:eastAsia="標楷體"/>
          <w:sz w:val="28"/>
          <w:szCs w:val="26"/>
        </w:rPr>
      </w:pPr>
      <w:r w:rsidRPr="00E73CA1">
        <w:rPr>
          <w:rFonts w:eastAsia="標楷體" w:hint="eastAsia"/>
          <w:sz w:val="28"/>
          <w:szCs w:val="26"/>
        </w:rPr>
        <w:t>身分證統一編號：</w:t>
      </w:r>
    </w:p>
    <w:p w:rsidR="0032702E" w:rsidRPr="006764A9" w:rsidRDefault="0032702E" w:rsidP="0032702E">
      <w:pPr>
        <w:widowControl/>
        <w:rPr>
          <w:rFonts w:ascii="標楷體" w:eastAsia="標楷體" w:hAnsi="標楷體"/>
          <w:sz w:val="28"/>
          <w:szCs w:val="26"/>
        </w:rPr>
      </w:pPr>
      <w:r w:rsidRPr="006764A9">
        <w:rPr>
          <w:rFonts w:ascii="標楷體" w:eastAsia="標楷體" w:hAnsi="標楷體" w:hint="eastAsia"/>
          <w:sz w:val="28"/>
          <w:szCs w:val="26"/>
        </w:rPr>
        <w:t>地　  址：</w:t>
      </w:r>
    </w:p>
    <w:p w:rsidR="0032702E" w:rsidRPr="006764A9" w:rsidRDefault="0032702E" w:rsidP="0032702E">
      <w:pPr>
        <w:widowControl/>
        <w:rPr>
          <w:rFonts w:ascii="標楷體" w:eastAsia="標楷體" w:hAnsi="標楷體"/>
          <w:sz w:val="28"/>
          <w:szCs w:val="26"/>
        </w:rPr>
      </w:pPr>
      <w:r w:rsidRPr="006764A9">
        <w:rPr>
          <w:rFonts w:ascii="標楷體" w:eastAsia="標楷體" w:hAnsi="標楷體" w:hint="eastAsia"/>
          <w:sz w:val="28"/>
          <w:szCs w:val="26"/>
        </w:rPr>
        <w:t>電　  話：</w:t>
      </w:r>
    </w:p>
    <w:p w:rsidR="0032702E" w:rsidRPr="006764A9" w:rsidRDefault="0032702E" w:rsidP="0032702E">
      <w:pPr>
        <w:widowControl/>
        <w:jc w:val="center"/>
      </w:pPr>
      <w:r w:rsidRPr="006764A9">
        <w:rPr>
          <w:rFonts w:ascii="標楷體" w:eastAsia="標楷體" w:hAnsi="標楷體"/>
          <w:sz w:val="26"/>
          <w:szCs w:val="26"/>
        </w:rPr>
        <w:br w:type="page"/>
      </w:r>
      <w:r w:rsidRPr="006764A9">
        <w:rPr>
          <w:rFonts w:ascii="標楷體" w:eastAsia="標楷體" w:hAnsi="標楷體" w:hint="eastAsia"/>
          <w:b/>
          <w:sz w:val="32"/>
        </w:rPr>
        <w:lastRenderedPageBreak/>
        <w:t>二親等內之親屬列表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"/>
        <w:gridCol w:w="1802"/>
        <w:gridCol w:w="3374"/>
        <w:gridCol w:w="3969"/>
      </w:tblGrid>
      <w:tr w:rsidR="006764A9" w:rsidRPr="006764A9" w:rsidTr="00453981">
        <w:trPr>
          <w:jc w:val="center"/>
        </w:trPr>
        <w:tc>
          <w:tcPr>
            <w:tcW w:w="2575" w:type="dxa"/>
            <w:gridSpan w:val="2"/>
            <w:shd w:val="clear" w:color="auto" w:fill="auto"/>
            <w:vAlign w:val="center"/>
          </w:tcPr>
          <w:p w:rsidR="0032702E" w:rsidRPr="006764A9" w:rsidRDefault="00510311" w:rsidP="00453981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6764A9">
              <w:rPr>
                <w:rFonts w:ascii="標楷體" w:eastAsia="標楷體" w:hAnsi="標楷體" w:hint="eastAsia"/>
                <w:b/>
                <w:noProof/>
                <w:sz w:val="2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AEA3B4F" wp14:editId="56F1FCEC">
                      <wp:simplePos x="0" y="0"/>
                      <wp:positionH relativeFrom="margin">
                        <wp:posOffset>73660</wp:posOffset>
                      </wp:positionH>
                      <wp:positionV relativeFrom="paragraph">
                        <wp:posOffset>-478790</wp:posOffset>
                      </wp:positionV>
                      <wp:extent cx="847725" cy="236220"/>
                      <wp:effectExtent l="0" t="0" r="0" b="0"/>
                      <wp:wrapNone/>
                      <wp:docPr id="122" name="Text Box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2362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9D4EA0" w:rsidRPr="00510311" w:rsidRDefault="00510311" w:rsidP="0032702E">
                                  <w:pPr>
                                    <w:spacing w:line="200" w:lineRule="exact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 w:rsidRPr="00510311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(</w:t>
                                  </w:r>
                                  <w:r w:rsidR="009D4EA0" w:rsidRPr="00510311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附表</w:t>
                                  </w:r>
                                  <w:r w:rsidRPr="00510311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3)</w:t>
                                  </w:r>
                                </w:p>
                                <w:p w:rsidR="009D4EA0" w:rsidRDefault="009D4EA0" w:rsidP="0032702E">
                                  <w:pPr>
                                    <w:spacing w:line="20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8" type="#_x0000_t202" style="position:absolute;left:0;text-align:left;margin-left:5.8pt;margin-top:-37.7pt;width:66.75pt;height:18.6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" filled="f" stroked="f">
                      <v:textbox>
                        <w:txbxContent>
                          <w:p w:rsidR="009D4EA0" w:rsidRPr="00510311" w:rsidRDefault="00510311" w:rsidP="0032702E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510311">
                              <w:rPr>
                                <w:rFonts w:ascii="標楷體" w:eastAsia="標楷體" w:hAnsi="標楷體" w:hint="eastAsia"/>
                                <w:b/>
                              </w:rPr>
                              <w:t>(</w:t>
                            </w:r>
                            <w:r w:rsidR="009D4EA0" w:rsidRPr="00510311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附表</w:t>
                            </w:r>
                            <w:r w:rsidRPr="00510311">
                              <w:rPr>
                                <w:rFonts w:ascii="標楷體" w:eastAsia="標楷體" w:hAnsi="標楷體" w:hint="eastAsia"/>
                                <w:b/>
                              </w:rPr>
                              <w:t>3)</w:t>
                            </w:r>
                          </w:p>
                          <w:p w:rsidR="009D4EA0" w:rsidRDefault="009D4EA0" w:rsidP="0032702E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6764A9">
              <w:rPr>
                <w:rFonts w:ascii="標楷體" w:eastAsia="標楷體" w:hAnsi="標楷體" w:hint="eastAsia"/>
                <w:sz w:val="30"/>
                <w:szCs w:val="30"/>
              </w:rPr>
              <w:t>一親等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6764A9">
              <w:rPr>
                <w:rFonts w:ascii="標楷體" w:eastAsia="標楷體" w:hAnsi="標楷體" w:hint="eastAsia"/>
                <w:sz w:val="30"/>
                <w:szCs w:val="30"/>
              </w:rPr>
              <w:t>二親等</w:t>
            </w:r>
          </w:p>
        </w:tc>
      </w:tr>
      <w:tr w:rsidR="006764A9" w:rsidRPr="006764A9" w:rsidTr="00453981">
        <w:trPr>
          <w:trHeight w:val="1786"/>
          <w:jc w:val="center"/>
        </w:trPr>
        <w:tc>
          <w:tcPr>
            <w:tcW w:w="2575" w:type="dxa"/>
            <w:gridSpan w:val="2"/>
            <w:shd w:val="clear" w:color="auto" w:fill="auto"/>
            <w:vAlign w:val="center"/>
          </w:tcPr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6764A9">
              <w:rPr>
                <w:rFonts w:ascii="標楷體" w:eastAsia="標楷體" w:hAnsi="標楷體" w:hint="eastAsia"/>
                <w:sz w:val="30"/>
                <w:szCs w:val="30"/>
              </w:rPr>
              <w:t>血親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64A9">
              <w:rPr>
                <w:rFonts w:ascii="標楷體" w:eastAsia="標楷體" w:hAnsi="標楷體" w:hint="eastAsia"/>
                <w:sz w:val="26"/>
                <w:szCs w:val="26"/>
              </w:rPr>
              <w:t>父母</w:t>
            </w:r>
          </w:p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64A9">
              <w:rPr>
                <w:rFonts w:ascii="標楷體" w:eastAsia="標楷體" w:hAnsi="標楷體" w:hint="eastAsia"/>
                <w:sz w:val="26"/>
                <w:szCs w:val="26"/>
              </w:rPr>
              <w:t>子女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64A9">
              <w:rPr>
                <w:rFonts w:ascii="標楷體" w:eastAsia="標楷體" w:hAnsi="標楷體" w:hint="eastAsia"/>
                <w:sz w:val="26"/>
                <w:szCs w:val="26"/>
              </w:rPr>
              <w:t>兄弟姐妹</w:t>
            </w:r>
          </w:p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64A9">
              <w:rPr>
                <w:rFonts w:ascii="標楷體" w:eastAsia="標楷體" w:hAnsi="標楷體" w:hint="eastAsia"/>
                <w:sz w:val="26"/>
                <w:szCs w:val="26"/>
              </w:rPr>
              <w:t>(外)祖父母</w:t>
            </w:r>
          </w:p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64A9">
              <w:rPr>
                <w:rFonts w:ascii="標楷體" w:eastAsia="標楷體" w:hAnsi="標楷體" w:hint="eastAsia"/>
                <w:sz w:val="26"/>
                <w:szCs w:val="26"/>
              </w:rPr>
              <w:t>(外)孫子女</w:t>
            </w:r>
          </w:p>
        </w:tc>
      </w:tr>
      <w:tr w:rsidR="006764A9" w:rsidRPr="006764A9" w:rsidTr="00453981">
        <w:trPr>
          <w:trHeight w:val="1831"/>
          <w:jc w:val="center"/>
        </w:trPr>
        <w:tc>
          <w:tcPr>
            <w:tcW w:w="773" w:type="dxa"/>
            <w:vMerge w:val="restart"/>
            <w:shd w:val="clear" w:color="auto" w:fill="auto"/>
            <w:vAlign w:val="center"/>
          </w:tcPr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6764A9">
              <w:rPr>
                <w:rFonts w:ascii="標楷體" w:eastAsia="標楷體" w:hAnsi="標楷體" w:hint="eastAsia"/>
                <w:sz w:val="30"/>
                <w:szCs w:val="30"/>
              </w:rPr>
              <w:t>姻親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32702E" w:rsidRPr="006764A9" w:rsidRDefault="0032702E" w:rsidP="00453981">
            <w:pPr>
              <w:rPr>
                <w:rFonts w:ascii="標楷體" w:eastAsia="標楷體" w:hAnsi="標楷體"/>
                <w:sz w:val="30"/>
                <w:szCs w:val="30"/>
              </w:rPr>
            </w:pPr>
            <w:r w:rsidRPr="006764A9">
              <w:rPr>
                <w:rFonts w:ascii="標楷體" w:eastAsia="標楷體" w:hAnsi="標楷體" w:hint="eastAsia"/>
                <w:sz w:val="30"/>
                <w:szCs w:val="30"/>
              </w:rPr>
              <w:t>血親之配偶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64A9">
              <w:rPr>
                <w:rFonts w:ascii="標楷體" w:eastAsia="標楷體" w:hAnsi="標楷體" w:hint="eastAsia"/>
                <w:sz w:val="26"/>
                <w:szCs w:val="26"/>
              </w:rPr>
              <w:t>父之妻、母之夫</w:t>
            </w:r>
          </w:p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64A9">
              <w:rPr>
                <w:rFonts w:ascii="標楷體" w:eastAsia="標楷體" w:hAnsi="標楷體" w:hint="eastAsia"/>
                <w:sz w:val="26"/>
                <w:szCs w:val="26"/>
              </w:rPr>
              <w:t>子媳、女婿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64A9">
              <w:rPr>
                <w:rFonts w:ascii="標楷體" w:eastAsia="標楷體" w:hAnsi="標楷體" w:hint="eastAsia"/>
                <w:sz w:val="26"/>
                <w:szCs w:val="26"/>
              </w:rPr>
              <w:t>兄嫂、弟媳、姐夫、妹夫</w:t>
            </w:r>
          </w:p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64A9">
              <w:rPr>
                <w:rFonts w:ascii="標楷體" w:eastAsia="標楷體" w:hAnsi="標楷體" w:hint="eastAsia"/>
                <w:sz w:val="26"/>
                <w:szCs w:val="26"/>
              </w:rPr>
              <w:t>(外)祖父母之配偶</w:t>
            </w:r>
          </w:p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64A9">
              <w:rPr>
                <w:rFonts w:ascii="標楷體" w:eastAsia="標楷體" w:hAnsi="標楷體" w:hint="eastAsia"/>
                <w:sz w:val="26"/>
                <w:szCs w:val="26"/>
              </w:rPr>
              <w:t>(外)孫子媳、(外)孫女婿</w:t>
            </w:r>
          </w:p>
        </w:tc>
      </w:tr>
      <w:tr w:rsidR="006764A9" w:rsidRPr="006764A9" w:rsidTr="00453981">
        <w:trPr>
          <w:trHeight w:val="1831"/>
          <w:jc w:val="center"/>
        </w:trPr>
        <w:tc>
          <w:tcPr>
            <w:tcW w:w="773" w:type="dxa"/>
            <w:vMerge/>
            <w:shd w:val="clear" w:color="auto" w:fill="auto"/>
          </w:tcPr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802" w:type="dxa"/>
            <w:shd w:val="clear" w:color="auto" w:fill="auto"/>
            <w:vAlign w:val="center"/>
          </w:tcPr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6764A9">
              <w:rPr>
                <w:rFonts w:ascii="標楷體" w:eastAsia="標楷體" w:hAnsi="標楷體" w:hint="eastAsia"/>
                <w:sz w:val="30"/>
                <w:szCs w:val="30"/>
              </w:rPr>
              <w:t>配偶之血親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64A9">
              <w:rPr>
                <w:rFonts w:ascii="標楷體" w:eastAsia="標楷體" w:hAnsi="標楷體" w:hint="eastAsia"/>
                <w:sz w:val="26"/>
                <w:szCs w:val="26"/>
              </w:rPr>
              <w:t>公婆、岳父母</w:t>
            </w:r>
          </w:p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64A9">
              <w:rPr>
                <w:rFonts w:ascii="標楷體" w:eastAsia="標楷體" w:hAnsi="標楷體" w:hint="eastAsia"/>
                <w:sz w:val="26"/>
                <w:szCs w:val="26"/>
              </w:rPr>
              <w:t>配偶之子女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64A9">
              <w:rPr>
                <w:rFonts w:ascii="標楷體" w:eastAsia="標楷體" w:hAnsi="標楷體" w:hint="eastAsia"/>
                <w:sz w:val="26"/>
                <w:szCs w:val="26"/>
              </w:rPr>
              <w:t>配偶之兄弟姐妹</w:t>
            </w:r>
          </w:p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64A9">
              <w:rPr>
                <w:rFonts w:ascii="標楷體" w:eastAsia="標楷體" w:hAnsi="標楷體" w:hint="eastAsia"/>
                <w:sz w:val="26"/>
                <w:szCs w:val="26"/>
              </w:rPr>
              <w:t>配偶之(外)祖父母</w:t>
            </w:r>
          </w:p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64A9">
              <w:rPr>
                <w:rFonts w:ascii="標楷體" w:eastAsia="標楷體" w:hAnsi="標楷體" w:hint="eastAsia"/>
                <w:sz w:val="26"/>
                <w:szCs w:val="26"/>
              </w:rPr>
              <w:t>配偶之(外)孫子女</w:t>
            </w:r>
          </w:p>
        </w:tc>
      </w:tr>
      <w:tr w:rsidR="006764A9" w:rsidRPr="006764A9" w:rsidTr="00453981">
        <w:trPr>
          <w:trHeight w:val="1831"/>
          <w:jc w:val="center"/>
        </w:trPr>
        <w:tc>
          <w:tcPr>
            <w:tcW w:w="773" w:type="dxa"/>
            <w:vMerge/>
            <w:shd w:val="clear" w:color="auto" w:fill="auto"/>
          </w:tcPr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802" w:type="dxa"/>
            <w:shd w:val="clear" w:color="auto" w:fill="auto"/>
            <w:vAlign w:val="center"/>
          </w:tcPr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6764A9">
              <w:rPr>
                <w:rFonts w:ascii="標楷體" w:eastAsia="標楷體" w:hAnsi="標楷體" w:hint="eastAsia"/>
                <w:sz w:val="30"/>
                <w:szCs w:val="30"/>
              </w:rPr>
              <w:t>配偶之血親之配偶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64A9">
              <w:rPr>
                <w:rFonts w:ascii="標楷體" w:eastAsia="標楷體" w:hAnsi="標楷體" w:hint="eastAsia"/>
                <w:sz w:val="26"/>
                <w:szCs w:val="26"/>
              </w:rPr>
              <w:t>公婆、岳父母之配偶</w:t>
            </w:r>
          </w:p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64A9">
              <w:rPr>
                <w:rFonts w:ascii="標楷體" w:eastAsia="標楷體" w:hAnsi="標楷體" w:hint="eastAsia"/>
                <w:sz w:val="26"/>
                <w:szCs w:val="26"/>
              </w:rPr>
              <w:t>配偶之子媳、女婿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64A9">
              <w:rPr>
                <w:rFonts w:ascii="標楷體" w:eastAsia="標楷體" w:hAnsi="標楷體" w:hint="eastAsia"/>
                <w:sz w:val="26"/>
                <w:szCs w:val="26"/>
              </w:rPr>
              <w:t>配偶之兄嫂、弟媳、姐夫、妹夫</w:t>
            </w:r>
          </w:p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64A9">
              <w:rPr>
                <w:rFonts w:ascii="標楷體" w:eastAsia="標楷體" w:hAnsi="標楷體" w:hint="eastAsia"/>
                <w:sz w:val="26"/>
                <w:szCs w:val="26"/>
              </w:rPr>
              <w:t>配偶之(外)祖父母之配偶</w:t>
            </w:r>
          </w:p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64A9">
              <w:rPr>
                <w:rFonts w:ascii="標楷體" w:eastAsia="標楷體" w:hAnsi="標楷體" w:hint="eastAsia"/>
                <w:sz w:val="26"/>
                <w:szCs w:val="26"/>
              </w:rPr>
              <w:t>配偶之(外)孫子媳、(外)孫女婿</w:t>
            </w:r>
          </w:p>
        </w:tc>
      </w:tr>
    </w:tbl>
    <w:p w:rsidR="0032702E" w:rsidRPr="006764A9" w:rsidRDefault="0032702E" w:rsidP="0032702E">
      <w:pPr>
        <w:widowControl/>
        <w:rPr>
          <w:rFonts w:ascii="標楷體" w:eastAsia="標楷體" w:hAnsi="標楷體"/>
          <w:sz w:val="26"/>
          <w:szCs w:val="26"/>
        </w:rPr>
      </w:pPr>
      <w:r w:rsidRPr="006764A9">
        <w:rPr>
          <w:rFonts w:ascii="標楷體" w:eastAsia="標楷體" w:hAnsi="標楷體"/>
          <w:sz w:val="26"/>
          <w:szCs w:val="26"/>
        </w:rPr>
        <w:br w:type="page"/>
      </w:r>
    </w:p>
    <w:p w:rsidR="0032702E" w:rsidRPr="007820CE" w:rsidRDefault="00510311" w:rsidP="0032702E">
      <w:pPr>
        <w:widowControl/>
        <w:jc w:val="center"/>
        <w:rPr>
          <w:rFonts w:ascii="標楷體" w:eastAsia="標楷體" w:hAnsi="標楷體"/>
          <w:b/>
          <w:sz w:val="32"/>
          <w:szCs w:val="26"/>
        </w:rPr>
      </w:pPr>
      <w:r w:rsidRPr="009E205E">
        <w:rPr>
          <w:rFonts w:ascii="標楷體" w:eastAsia="標楷體" w:hAnsi="標楷體" w:hint="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80BE8E" wp14:editId="121B18BE">
                <wp:simplePos x="0" y="0"/>
                <wp:positionH relativeFrom="column">
                  <wp:posOffset>-207645</wp:posOffset>
                </wp:positionH>
                <wp:positionV relativeFrom="paragraph">
                  <wp:posOffset>-28575</wp:posOffset>
                </wp:positionV>
                <wp:extent cx="670560" cy="243840"/>
                <wp:effectExtent l="0" t="0" r="15240" b="22860"/>
                <wp:wrapNone/>
                <wp:docPr id="6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243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10311" w:rsidRPr="00E41929" w:rsidRDefault="00510311" w:rsidP="00510311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b/>
                                <w:u w:val="single"/>
                              </w:rPr>
                            </w:pPr>
                            <w:r w:rsidRPr="00261214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 w:rsidRPr="00261214">
                              <w:rPr>
                                <w:rFonts w:ascii="標楷體" w:eastAsia="標楷體" w:hAnsi="標楷體"/>
                              </w:rPr>
                              <w:t>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10</w:t>
                            </w:r>
                          </w:p>
                          <w:p w:rsidR="00510311" w:rsidRDefault="00510311" w:rsidP="00510311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9" type="#_x0000_t202" style="position:absolute;left:0;text-align:left;margin-left:-16.35pt;margin-top:-2.25pt;width:52.8pt;height:19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" filled="f">
                <v:textbox>
                  <w:txbxContent>
                    <w:p w:rsidR="00510311" w:rsidRPr="00E41929" w:rsidRDefault="00510311" w:rsidP="00510311">
                      <w:pPr>
                        <w:spacing w:line="200" w:lineRule="exact"/>
                        <w:rPr>
                          <w:rFonts w:ascii="標楷體" w:eastAsia="標楷體" w:hAnsi="標楷體"/>
                          <w:b/>
                          <w:u w:val="single"/>
                        </w:rPr>
                      </w:pPr>
                      <w:r w:rsidRPr="00261214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 w:rsidRPr="00261214">
                        <w:rPr>
                          <w:rFonts w:ascii="標楷體" w:eastAsia="標楷體" w:hAnsi="標楷體"/>
                        </w:rPr>
                        <w:t>件</w:t>
                      </w: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10</w:t>
                      </w:r>
                    </w:p>
                    <w:p w:rsidR="00510311" w:rsidRDefault="00510311" w:rsidP="00510311">
                      <w:pPr>
                        <w:spacing w:line="200" w:lineRule="exact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702E" w:rsidRPr="007820CE">
        <w:rPr>
          <w:rFonts w:ascii="標楷體" w:eastAsia="標楷體" w:hAnsi="標楷體" w:hint="eastAsia"/>
          <w:b/>
          <w:sz w:val="32"/>
          <w:szCs w:val="26"/>
        </w:rPr>
        <w:t>全國語文競賽決賽命題注意事項</w:t>
      </w:r>
    </w:p>
    <w:p w:rsidR="0032702E" w:rsidRPr="006764A9" w:rsidRDefault="0032702E" w:rsidP="0032702E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一、演說</w:t>
      </w:r>
    </w:p>
    <w:p w:rsidR="0032702E" w:rsidRPr="006764A9" w:rsidRDefault="0032702E" w:rsidP="0032702E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（一）各組演說題目</w:t>
      </w:r>
      <w:r w:rsidRPr="006764A9">
        <w:rPr>
          <w:rFonts w:ascii="標楷體" w:eastAsia="標楷體" w:hAnsi="標楷體"/>
          <w:sz w:val="28"/>
          <w:szCs w:val="28"/>
        </w:rPr>
        <w:t>需考慮</w:t>
      </w:r>
      <w:r w:rsidRPr="006764A9">
        <w:rPr>
          <w:rFonts w:ascii="標楷體" w:eastAsia="標楷體" w:hAnsi="標楷體" w:hint="eastAsia"/>
          <w:sz w:val="28"/>
          <w:szCs w:val="28"/>
        </w:rPr>
        <w:t>競賽員</w:t>
      </w:r>
      <w:r w:rsidRPr="006764A9">
        <w:rPr>
          <w:rFonts w:ascii="標楷體" w:eastAsia="標楷體" w:hAnsi="標楷體"/>
          <w:sz w:val="28"/>
          <w:szCs w:val="28"/>
        </w:rPr>
        <w:t>之生活經驗</w:t>
      </w:r>
      <w:r w:rsidRPr="006764A9">
        <w:rPr>
          <w:rFonts w:ascii="標楷體" w:eastAsia="標楷體" w:hAnsi="標楷體" w:hint="eastAsia"/>
          <w:sz w:val="28"/>
          <w:szCs w:val="28"/>
        </w:rPr>
        <w:t>。</w:t>
      </w:r>
    </w:p>
    <w:p w:rsidR="0032702E" w:rsidRPr="006764A9" w:rsidRDefault="0032702E" w:rsidP="0032702E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（二）</w:t>
      </w:r>
      <w:r w:rsidRPr="006764A9">
        <w:rPr>
          <w:rFonts w:ascii="標楷體" w:eastAsia="標楷體" w:hAnsi="標楷體"/>
          <w:sz w:val="28"/>
          <w:szCs w:val="28"/>
        </w:rPr>
        <w:t>題意須</w:t>
      </w:r>
      <w:r w:rsidRPr="006764A9">
        <w:rPr>
          <w:rFonts w:ascii="標楷體" w:eastAsia="標楷體" w:hAnsi="標楷體" w:hint="eastAsia"/>
          <w:sz w:val="28"/>
          <w:szCs w:val="28"/>
        </w:rPr>
        <w:t>十分</w:t>
      </w:r>
      <w:r w:rsidRPr="006764A9">
        <w:rPr>
          <w:rFonts w:ascii="標楷體" w:eastAsia="標楷體" w:hAnsi="標楷體"/>
          <w:sz w:val="28"/>
          <w:szCs w:val="28"/>
        </w:rPr>
        <w:t>明確，避免涉及太多概念</w:t>
      </w:r>
      <w:r w:rsidRPr="006764A9">
        <w:rPr>
          <w:rFonts w:ascii="標楷體" w:eastAsia="標楷體" w:hAnsi="標楷體" w:hint="eastAsia"/>
          <w:sz w:val="28"/>
          <w:szCs w:val="28"/>
        </w:rPr>
        <w:t>。</w:t>
      </w:r>
    </w:p>
    <w:p w:rsidR="0032702E" w:rsidRPr="006764A9" w:rsidRDefault="0032702E" w:rsidP="005359CE">
      <w:pPr>
        <w:spacing w:line="440" w:lineRule="exact"/>
        <w:ind w:left="708" w:hangingChars="253" w:hanging="708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（三）宜</w:t>
      </w:r>
      <w:r w:rsidRPr="006764A9">
        <w:rPr>
          <w:rFonts w:ascii="標楷體" w:eastAsia="標楷體" w:hAnsi="標楷體"/>
          <w:sz w:val="28"/>
          <w:szCs w:val="28"/>
        </w:rPr>
        <w:t>避免</w:t>
      </w:r>
      <w:r w:rsidRPr="006764A9">
        <w:rPr>
          <w:rFonts w:ascii="標楷體" w:eastAsia="標楷體" w:hAnsi="標楷體" w:hint="eastAsia"/>
          <w:sz w:val="28"/>
          <w:szCs w:val="28"/>
        </w:rPr>
        <w:t>具有</w:t>
      </w:r>
      <w:r w:rsidRPr="006764A9">
        <w:rPr>
          <w:rFonts w:ascii="標楷體" w:eastAsia="標楷體" w:hAnsi="標楷體"/>
          <w:sz w:val="28"/>
          <w:szCs w:val="28"/>
        </w:rPr>
        <w:t>城鄉差距（高鐵、捷運、</w:t>
      </w:r>
      <w:r w:rsidRPr="006764A9">
        <w:rPr>
          <w:rFonts w:ascii="標楷體" w:eastAsia="標楷體" w:hAnsi="標楷體" w:hint="eastAsia"/>
          <w:sz w:val="28"/>
          <w:szCs w:val="28"/>
        </w:rPr>
        <w:t>國外旅遊</w:t>
      </w:r>
      <w:r w:rsidRPr="006764A9">
        <w:rPr>
          <w:rFonts w:ascii="標楷體" w:eastAsia="標楷體" w:hAnsi="標楷體"/>
          <w:sz w:val="28"/>
          <w:szCs w:val="28"/>
        </w:rPr>
        <w:t>等等）</w:t>
      </w:r>
      <w:r w:rsidRPr="006764A9">
        <w:rPr>
          <w:rFonts w:ascii="標楷體" w:eastAsia="標楷體" w:hAnsi="標楷體" w:hint="eastAsia"/>
          <w:sz w:val="28"/>
          <w:szCs w:val="28"/>
        </w:rPr>
        <w:t>及過於</w:t>
      </w:r>
      <w:r w:rsidRPr="006764A9">
        <w:rPr>
          <w:rFonts w:ascii="標楷體" w:eastAsia="標楷體" w:hAnsi="標楷體"/>
          <w:sz w:val="28"/>
          <w:szCs w:val="28"/>
        </w:rPr>
        <w:t>特異性之題目</w:t>
      </w:r>
      <w:r w:rsidRPr="006764A9">
        <w:rPr>
          <w:rFonts w:ascii="標楷體" w:eastAsia="標楷體" w:hAnsi="標楷體" w:hint="eastAsia"/>
          <w:sz w:val="28"/>
          <w:szCs w:val="28"/>
        </w:rPr>
        <w:t>，</w:t>
      </w:r>
      <w:r w:rsidRPr="006764A9">
        <w:rPr>
          <w:rFonts w:ascii="標楷體" w:eastAsia="標楷體" w:hAnsi="標楷體"/>
          <w:sz w:val="28"/>
          <w:szCs w:val="28"/>
        </w:rPr>
        <w:t>且各題間之難易程度不宜差異過大</w:t>
      </w:r>
      <w:r w:rsidRPr="006764A9">
        <w:rPr>
          <w:rFonts w:ascii="標楷體" w:eastAsia="標楷體" w:hAnsi="標楷體" w:hint="eastAsia"/>
          <w:sz w:val="28"/>
          <w:szCs w:val="28"/>
        </w:rPr>
        <w:t>。</w:t>
      </w:r>
    </w:p>
    <w:p w:rsidR="0032702E" w:rsidRPr="006764A9" w:rsidRDefault="0032702E" w:rsidP="0032702E">
      <w:pPr>
        <w:spacing w:line="44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/>
          <w:sz w:val="28"/>
          <w:szCs w:val="28"/>
        </w:rPr>
        <w:t>（四）為避免在題意理解上有差距，國語演說題目排除文言文。</w:t>
      </w:r>
    </w:p>
    <w:p w:rsidR="0032702E" w:rsidRPr="006764A9" w:rsidRDefault="0032702E" w:rsidP="0032702E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二、朗讀</w:t>
      </w:r>
    </w:p>
    <w:p w:rsidR="0032702E" w:rsidRPr="006764A9" w:rsidRDefault="0032702E" w:rsidP="0032702E">
      <w:pPr>
        <w:spacing w:line="44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（一）國小學生組、國中學生組、</w:t>
      </w:r>
      <w:r w:rsidRPr="006764A9">
        <w:rPr>
          <w:rFonts w:ascii="標楷體" w:eastAsia="標楷體" w:hAnsi="標楷體"/>
          <w:sz w:val="28"/>
          <w:szCs w:val="28"/>
        </w:rPr>
        <w:t>社會組、教師組</w:t>
      </w:r>
      <w:r w:rsidRPr="006764A9">
        <w:rPr>
          <w:rFonts w:ascii="標楷體" w:eastAsia="標楷體" w:hAnsi="標楷體" w:hint="eastAsia"/>
          <w:sz w:val="28"/>
          <w:szCs w:val="28"/>
        </w:rPr>
        <w:t>以「語體文」為題材，</w:t>
      </w:r>
      <w:r w:rsidRPr="006764A9">
        <w:rPr>
          <w:rFonts w:ascii="標楷體" w:eastAsia="標楷體" w:hAnsi="標楷體"/>
          <w:sz w:val="28"/>
          <w:szCs w:val="28"/>
        </w:rPr>
        <w:t>字數以600</w:t>
      </w:r>
      <w:r w:rsidRPr="006764A9">
        <w:rPr>
          <w:rFonts w:ascii="標楷體" w:eastAsia="標楷體" w:hAnsi="標楷體" w:hint="eastAsia"/>
          <w:sz w:val="28"/>
          <w:szCs w:val="28"/>
        </w:rPr>
        <w:t>─800</w:t>
      </w:r>
      <w:r w:rsidRPr="006764A9">
        <w:rPr>
          <w:rFonts w:ascii="標楷體" w:eastAsia="標楷體" w:hAnsi="標楷體"/>
          <w:sz w:val="28"/>
          <w:szCs w:val="28"/>
        </w:rPr>
        <w:t>字為宜</w:t>
      </w:r>
      <w:r w:rsidRPr="006764A9">
        <w:rPr>
          <w:rFonts w:ascii="標楷體" w:eastAsia="標楷體" w:hAnsi="標楷體" w:hint="eastAsia"/>
          <w:sz w:val="28"/>
          <w:szCs w:val="28"/>
        </w:rPr>
        <w:t>；高中學生組以「文言文」為題材</w:t>
      </w:r>
      <w:r w:rsidRPr="006764A9">
        <w:rPr>
          <w:rFonts w:ascii="標楷體" w:eastAsia="標楷體" w:hAnsi="標楷體"/>
          <w:sz w:val="28"/>
          <w:szCs w:val="28"/>
        </w:rPr>
        <w:t>。</w:t>
      </w:r>
    </w:p>
    <w:p w:rsidR="0032702E" w:rsidRPr="00D53501" w:rsidRDefault="0032702E" w:rsidP="0032702E">
      <w:pPr>
        <w:spacing w:line="44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（二）</w:t>
      </w:r>
      <w:r w:rsidRPr="006764A9">
        <w:rPr>
          <w:rFonts w:ascii="標楷體" w:eastAsia="標楷體" w:hAnsi="標楷體"/>
          <w:sz w:val="28"/>
          <w:szCs w:val="28"/>
        </w:rPr>
        <w:t>朗讀</w:t>
      </w:r>
      <w:r w:rsidRPr="00D53501">
        <w:rPr>
          <w:rFonts w:ascii="標楷體" w:eastAsia="標楷體" w:hAnsi="標楷體"/>
          <w:sz w:val="28"/>
          <w:szCs w:val="28"/>
        </w:rPr>
        <w:t>文章須</w:t>
      </w:r>
      <w:r w:rsidRPr="00D53501">
        <w:rPr>
          <w:rFonts w:ascii="標楷體" w:eastAsia="標楷體" w:hAnsi="標楷體" w:hint="eastAsia"/>
          <w:sz w:val="28"/>
          <w:szCs w:val="28"/>
        </w:rPr>
        <w:t>結合競賽員</w:t>
      </w:r>
      <w:r w:rsidRPr="00D53501">
        <w:rPr>
          <w:rFonts w:ascii="標楷體" w:eastAsia="標楷體" w:hAnsi="標楷體"/>
          <w:sz w:val="28"/>
          <w:szCs w:val="28"/>
        </w:rPr>
        <w:t>生活經驗</w:t>
      </w:r>
      <w:r w:rsidRPr="00D53501">
        <w:rPr>
          <w:rFonts w:ascii="標楷體" w:eastAsia="標楷體" w:hAnsi="標楷體" w:hint="eastAsia"/>
          <w:sz w:val="28"/>
          <w:szCs w:val="28"/>
        </w:rPr>
        <w:t>、文詞優美、題材多元，並適合朗讀；所選篇章宜避免與民間出版教材相同。</w:t>
      </w:r>
    </w:p>
    <w:p w:rsidR="0032702E" w:rsidRPr="00D53501" w:rsidRDefault="0032702E" w:rsidP="0032702E">
      <w:pPr>
        <w:spacing w:line="44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（三）「語體文」</w:t>
      </w:r>
      <w:r w:rsidRPr="00D53501">
        <w:rPr>
          <w:rFonts w:ascii="標楷體" w:eastAsia="標楷體" w:hAnsi="標楷體"/>
          <w:sz w:val="28"/>
          <w:szCs w:val="28"/>
        </w:rPr>
        <w:t>以國語一字多音審訂表為主；古文則以古音或國語一字多音審訂表皆可。</w:t>
      </w:r>
    </w:p>
    <w:p w:rsidR="0032702E" w:rsidRPr="00D53501" w:rsidRDefault="0032702E" w:rsidP="0032702E">
      <w:pPr>
        <w:spacing w:line="44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（四）國語朗讀盡量避免文章</w:t>
      </w:r>
      <w:r w:rsidRPr="00D53501">
        <w:rPr>
          <w:rFonts w:ascii="標楷體" w:eastAsia="標楷體" w:hAnsi="標楷體"/>
          <w:sz w:val="28"/>
          <w:szCs w:val="28"/>
        </w:rPr>
        <w:t>出現英文、本土語言</w:t>
      </w:r>
      <w:r w:rsidRPr="00D53501">
        <w:rPr>
          <w:rFonts w:ascii="標楷體" w:eastAsia="標楷體" w:hAnsi="標楷體" w:hint="eastAsia"/>
          <w:sz w:val="28"/>
          <w:szCs w:val="28"/>
        </w:rPr>
        <w:t>之詞彙用語</w:t>
      </w:r>
      <w:r w:rsidRPr="00D53501">
        <w:rPr>
          <w:rFonts w:ascii="標楷體" w:eastAsia="標楷體" w:hAnsi="標楷體"/>
          <w:sz w:val="28"/>
          <w:szCs w:val="28"/>
        </w:rPr>
        <w:t>。</w:t>
      </w:r>
    </w:p>
    <w:p w:rsidR="0032702E" w:rsidRPr="00D53501" w:rsidRDefault="0032702E" w:rsidP="0032702E">
      <w:pPr>
        <w:spacing w:line="44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（五）閩南語、客家語朗讀</w:t>
      </w:r>
      <w:r w:rsidRPr="00D53501">
        <w:rPr>
          <w:rFonts w:ascii="標楷體" w:eastAsia="標楷體" w:hAnsi="標楷體"/>
          <w:sz w:val="28"/>
          <w:szCs w:val="28"/>
        </w:rPr>
        <w:t>語音輕讀、破讀、變調要能正確掌握。</w:t>
      </w:r>
    </w:p>
    <w:p w:rsidR="0032702E" w:rsidRPr="00D53501" w:rsidRDefault="0032702E" w:rsidP="0032702E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三、作文</w:t>
      </w:r>
    </w:p>
    <w:p w:rsidR="0032702E" w:rsidRPr="00D53501" w:rsidRDefault="0032702E" w:rsidP="0032702E">
      <w:pPr>
        <w:spacing w:line="44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（一）</w:t>
      </w:r>
      <w:r w:rsidRPr="00D53501">
        <w:rPr>
          <w:rFonts w:ascii="標楷體" w:eastAsia="標楷體" w:hAnsi="標楷體"/>
          <w:sz w:val="28"/>
          <w:szCs w:val="28"/>
        </w:rPr>
        <w:t>國小學生組、國中學生組、高中學生組，命題盡量</w:t>
      </w:r>
      <w:r w:rsidRPr="00D53501">
        <w:rPr>
          <w:rFonts w:ascii="標楷體" w:eastAsia="標楷體" w:hAnsi="標楷體" w:hint="eastAsia"/>
          <w:sz w:val="28"/>
          <w:szCs w:val="28"/>
        </w:rPr>
        <w:t>適合</w:t>
      </w:r>
      <w:r w:rsidRPr="00D53501">
        <w:rPr>
          <w:rFonts w:ascii="標楷體" w:eastAsia="標楷體" w:hAnsi="標楷體"/>
          <w:sz w:val="28"/>
          <w:szCs w:val="28"/>
        </w:rPr>
        <w:t>各組學生之生活經驗。</w:t>
      </w:r>
    </w:p>
    <w:p w:rsidR="0032702E" w:rsidRPr="00D53501" w:rsidRDefault="0032702E" w:rsidP="0032702E">
      <w:pPr>
        <w:spacing w:line="44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（二）</w:t>
      </w:r>
      <w:r w:rsidRPr="00D53501">
        <w:rPr>
          <w:rFonts w:ascii="標楷體" w:eastAsia="標楷體" w:hAnsi="標楷體"/>
          <w:sz w:val="28"/>
          <w:szCs w:val="28"/>
        </w:rPr>
        <w:t>教師組</w:t>
      </w:r>
      <w:r w:rsidRPr="00D53501">
        <w:rPr>
          <w:rFonts w:ascii="標楷體" w:eastAsia="標楷體" w:hAnsi="標楷體" w:hint="eastAsia"/>
          <w:sz w:val="28"/>
          <w:szCs w:val="28"/>
        </w:rPr>
        <w:t>不宜</w:t>
      </w:r>
      <w:r w:rsidRPr="00D53501">
        <w:rPr>
          <w:rFonts w:ascii="標楷體" w:eastAsia="標楷體" w:hAnsi="標楷體"/>
          <w:sz w:val="28"/>
          <w:szCs w:val="28"/>
        </w:rPr>
        <w:t>侷限在教學經驗、教育題材。</w:t>
      </w:r>
    </w:p>
    <w:p w:rsidR="0032702E" w:rsidRPr="00D53501" w:rsidRDefault="0032702E" w:rsidP="0032702E">
      <w:pPr>
        <w:spacing w:line="44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（三）各組命題宜多元多樣，並避免政治議題及意識型態之題目。</w:t>
      </w:r>
    </w:p>
    <w:p w:rsidR="0032702E" w:rsidRPr="00D53501" w:rsidRDefault="0032702E" w:rsidP="0032702E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四、寫字</w:t>
      </w:r>
    </w:p>
    <w:p w:rsidR="0032702E" w:rsidRPr="00E73CA1" w:rsidRDefault="0032702E" w:rsidP="00633B78">
      <w:pPr>
        <w:spacing w:line="44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（一）命題印刷用字與手寫字評判標準，一律採教育部楷書字形檔（教育部公布之標準字體）(網址：</w:t>
      </w:r>
      <w:r w:rsidR="00FF57FB" w:rsidRPr="00E73CA1">
        <w:rPr>
          <w:rFonts w:ascii="標楷體" w:eastAsia="標楷體" w:hAnsi="標楷體" w:hint="eastAsia"/>
          <w:sz w:val="28"/>
          <w:szCs w:val="28"/>
        </w:rPr>
        <w:t>https://bit.ly/2GbVD1l</w:t>
      </w:r>
      <w:r w:rsidRPr="00E73CA1">
        <w:rPr>
          <w:rFonts w:ascii="標楷體" w:eastAsia="標楷體" w:hAnsi="標楷體" w:hint="eastAsia"/>
          <w:sz w:val="28"/>
          <w:szCs w:val="28"/>
        </w:rPr>
        <w:t>)。</w:t>
      </w:r>
    </w:p>
    <w:p w:rsidR="0032702E" w:rsidRPr="00D53501" w:rsidRDefault="0032702E" w:rsidP="0032702E">
      <w:pPr>
        <w:spacing w:line="44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（二）國小、國中、高中組命題盡量以摘錄現行國語文教科書範文內容為原則。字數多寡、紙張、字形大小、評判方式等競賽實務，授權主辦單位另行規範。</w:t>
      </w:r>
    </w:p>
    <w:p w:rsidR="0032702E" w:rsidRPr="00D53501" w:rsidRDefault="0032702E" w:rsidP="0032702E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五、字音字形</w:t>
      </w:r>
    </w:p>
    <w:p w:rsidR="0032702E" w:rsidRPr="00D53501" w:rsidRDefault="0032702E" w:rsidP="0032702E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（一）國語字音字形</w:t>
      </w:r>
    </w:p>
    <w:p w:rsidR="0045749C" w:rsidRPr="00D53501" w:rsidRDefault="0045749C" w:rsidP="0045749C">
      <w:pPr>
        <w:spacing w:line="44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1、</w:t>
      </w:r>
      <w:r w:rsidRPr="00D53501">
        <w:rPr>
          <w:rFonts w:ascii="標楷體" w:eastAsia="標楷體" w:hAnsi="標楷體"/>
          <w:sz w:val="28"/>
          <w:szCs w:val="28"/>
        </w:rPr>
        <w:t>各組</w:t>
      </w:r>
      <w:r w:rsidRPr="00E73CA1">
        <w:rPr>
          <w:rFonts w:ascii="標楷體" w:eastAsia="標楷體" w:hAnsi="標楷體"/>
          <w:sz w:val="28"/>
          <w:szCs w:val="28"/>
        </w:rPr>
        <w:t>命題題數</w:t>
      </w:r>
      <w:r w:rsidR="00FF57FB" w:rsidRPr="00E73CA1">
        <w:rPr>
          <w:rFonts w:ascii="標楷體" w:eastAsia="標楷體" w:hAnsi="標楷體" w:hint="eastAsia"/>
          <w:sz w:val="28"/>
          <w:szCs w:val="28"/>
        </w:rPr>
        <w:t>國字</w:t>
      </w:r>
      <w:r w:rsidRPr="00E73CA1">
        <w:rPr>
          <w:rFonts w:ascii="標楷體" w:eastAsia="標楷體" w:hAnsi="標楷體"/>
          <w:sz w:val="28"/>
          <w:szCs w:val="28"/>
        </w:rPr>
        <w:t>字</w:t>
      </w:r>
      <w:r w:rsidRPr="00E73CA1">
        <w:rPr>
          <w:rFonts w:ascii="標楷體" w:eastAsia="標楷體" w:hAnsi="標楷體" w:hint="eastAsia"/>
          <w:sz w:val="28"/>
          <w:szCs w:val="28"/>
        </w:rPr>
        <w:t>音</w:t>
      </w:r>
      <w:r w:rsidRPr="00E73CA1">
        <w:rPr>
          <w:rFonts w:ascii="標楷體" w:eastAsia="標楷體" w:hAnsi="標楷體"/>
          <w:sz w:val="28"/>
          <w:szCs w:val="28"/>
        </w:rPr>
        <w:t>、</w:t>
      </w:r>
      <w:r w:rsidR="00FF57FB" w:rsidRPr="00E73CA1">
        <w:rPr>
          <w:rFonts w:ascii="標楷體" w:eastAsia="標楷體" w:hAnsi="標楷體" w:hint="eastAsia"/>
          <w:sz w:val="28"/>
          <w:szCs w:val="28"/>
        </w:rPr>
        <w:t>國字</w:t>
      </w:r>
      <w:r w:rsidRPr="00E73CA1">
        <w:rPr>
          <w:rFonts w:ascii="標楷體" w:eastAsia="標楷體" w:hAnsi="標楷體"/>
          <w:sz w:val="28"/>
          <w:szCs w:val="28"/>
        </w:rPr>
        <w:t>字形各10</w:t>
      </w:r>
      <w:r w:rsidRPr="00D53501">
        <w:rPr>
          <w:rFonts w:ascii="標楷體" w:eastAsia="標楷體" w:hAnsi="標楷體"/>
          <w:sz w:val="28"/>
          <w:szCs w:val="28"/>
        </w:rPr>
        <w:t>0題。</w:t>
      </w:r>
    </w:p>
    <w:p w:rsidR="0045749C" w:rsidRPr="00D53501" w:rsidRDefault="0045749C" w:rsidP="0045749C">
      <w:pPr>
        <w:spacing w:line="44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lastRenderedPageBreak/>
        <w:t>2、</w:t>
      </w:r>
      <w:r w:rsidRPr="00E73CA1">
        <w:rPr>
          <w:rFonts w:ascii="標楷體" w:eastAsia="標楷體" w:hAnsi="標楷體"/>
          <w:sz w:val="28"/>
          <w:szCs w:val="28"/>
        </w:rPr>
        <w:t>國字</w:t>
      </w:r>
      <w:r w:rsidR="00633B78" w:rsidRPr="00E73CA1">
        <w:rPr>
          <w:rFonts w:ascii="標楷體" w:eastAsia="標楷體" w:hAnsi="標楷體" w:hint="eastAsia"/>
          <w:sz w:val="28"/>
          <w:szCs w:val="28"/>
        </w:rPr>
        <w:t>字形</w:t>
      </w:r>
      <w:r w:rsidRPr="00E73CA1">
        <w:rPr>
          <w:rFonts w:ascii="標楷體" w:eastAsia="標楷體" w:hAnsi="標楷體"/>
          <w:sz w:val="28"/>
          <w:szCs w:val="28"/>
        </w:rPr>
        <w:t>部分請依「常用國字標準字體」所公布之字形為準，並請避開「異體字」及「</w:t>
      </w:r>
      <w:r w:rsidRPr="00D53501">
        <w:rPr>
          <w:rFonts w:ascii="標楷體" w:eastAsia="標楷體" w:hAnsi="標楷體" w:hint="eastAsia"/>
          <w:sz w:val="28"/>
          <w:szCs w:val="28"/>
        </w:rPr>
        <w:t>同音</w:t>
      </w:r>
      <w:r w:rsidRPr="00D53501">
        <w:rPr>
          <w:rFonts w:ascii="標楷體" w:eastAsia="標楷體" w:hAnsi="標楷體"/>
          <w:sz w:val="28"/>
          <w:szCs w:val="28"/>
        </w:rPr>
        <w:t>異形詞」兩可之試題，以維公平評分原則。</w:t>
      </w:r>
    </w:p>
    <w:p w:rsidR="0045749C" w:rsidRPr="00D53501" w:rsidRDefault="0045749C" w:rsidP="0045749C">
      <w:pPr>
        <w:spacing w:line="44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3、</w:t>
      </w:r>
      <w:r w:rsidRPr="00D53501">
        <w:rPr>
          <w:rFonts w:ascii="標楷體" w:eastAsia="標楷體" w:hAnsi="標楷體"/>
          <w:sz w:val="28"/>
          <w:szCs w:val="28"/>
        </w:rPr>
        <w:t>國字</w:t>
      </w:r>
      <w:r w:rsidRPr="00D53501">
        <w:rPr>
          <w:rFonts w:ascii="標楷體" w:eastAsia="標楷體" w:hAnsi="標楷體" w:hint="eastAsia"/>
          <w:sz w:val="28"/>
          <w:szCs w:val="28"/>
        </w:rPr>
        <w:t>字</w:t>
      </w:r>
      <w:r w:rsidRPr="00D53501">
        <w:rPr>
          <w:rFonts w:ascii="標楷體" w:eastAsia="標楷體" w:hAnsi="標楷體"/>
          <w:sz w:val="28"/>
          <w:szCs w:val="28"/>
        </w:rPr>
        <w:t>音部分以教育部公布之《國語一字多音審訂表》所訂為準。</w:t>
      </w:r>
    </w:p>
    <w:p w:rsidR="0032702E" w:rsidRPr="00D53501" w:rsidRDefault="0032702E" w:rsidP="0032702E">
      <w:pPr>
        <w:spacing w:line="44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4、</w:t>
      </w:r>
      <w:r w:rsidRPr="00D53501">
        <w:rPr>
          <w:rFonts w:ascii="標楷體" w:eastAsia="標楷體" w:hAnsi="標楷體"/>
          <w:sz w:val="28"/>
          <w:szCs w:val="28"/>
        </w:rPr>
        <w:t>教師組具國語語音學基礎，得加入「ㄦ化韻」、「一、七、八、不」及「隨韻衍聲」為命題範圍，其餘各組請審慎斟酌。</w:t>
      </w:r>
    </w:p>
    <w:p w:rsidR="0032702E" w:rsidRPr="00D53501" w:rsidRDefault="0032702E" w:rsidP="0032702E">
      <w:pPr>
        <w:spacing w:line="44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5、</w:t>
      </w:r>
      <w:r w:rsidRPr="00D53501">
        <w:rPr>
          <w:rFonts w:ascii="標楷體" w:eastAsia="標楷體" w:hAnsi="標楷體"/>
          <w:sz w:val="28"/>
          <w:szCs w:val="28"/>
        </w:rPr>
        <w:t>各組競賽試題請依各組競賽員理解及發揮程度命題，國小、國中組尤請避免艱深罕用題目。</w:t>
      </w:r>
    </w:p>
    <w:p w:rsidR="0032702E" w:rsidRPr="00D53501" w:rsidRDefault="0032702E" w:rsidP="0032702E">
      <w:pPr>
        <w:spacing w:line="44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6、</w:t>
      </w:r>
      <w:r w:rsidRPr="00D53501">
        <w:rPr>
          <w:rFonts w:ascii="標楷體" w:eastAsia="標楷體" w:hAnsi="標楷體"/>
          <w:sz w:val="28"/>
          <w:szCs w:val="28"/>
        </w:rPr>
        <w:t>受限答題時間，命題請留意題目難易度之搭配。</w:t>
      </w:r>
    </w:p>
    <w:p w:rsidR="0032702E" w:rsidRPr="00D53501" w:rsidRDefault="0032702E" w:rsidP="0032702E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（二）閩南語字音字形</w:t>
      </w:r>
    </w:p>
    <w:p w:rsidR="0032702E" w:rsidRPr="00D53501" w:rsidRDefault="0032702E" w:rsidP="0032702E">
      <w:pPr>
        <w:spacing w:line="44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1、</w:t>
      </w:r>
      <w:r w:rsidRPr="00D53501">
        <w:rPr>
          <w:rFonts w:ascii="標楷體" w:eastAsia="標楷體" w:hAnsi="標楷體"/>
          <w:sz w:val="28"/>
          <w:szCs w:val="28"/>
        </w:rPr>
        <w:t>閩南語以教育部95年10月14日臺語字第0950151609號函公</w:t>
      </w:r>
      <w:r w:rsidRPr="00D53501">
        <w:rPr>
          <w:rFonts w:ascii="標楷體" w:eastAsia="標楷體" w:hAnsi="標楷體" w:hint="eastAsia"/>
          <w:sz w:val="28"/>
          <w:szCs w:val="28"/>
        </w:rPr>
        <w:t>布</w:t>
      </w:r>
      <w:r w:rsidRPr="00D53501">
        <w:rPr>
          <w:rFonts w:ascii="標楷體" w:eastAsia="標楷體" w:hAnsi="標楷體"/>
          <w:sz w:val="28"/>
          <w:szCs w:val="28"/>
        </w:rPr>
        <w:t>之「臺灣閩南語羅馬字拼音方案」正式版</w:t>
      </w:r>
      <w:r w:rsidRPr="00D53501">
        <w:rPr>
          <w:rFonts w:ascii="標楷體" w:eastAsia="標楷體" w:hAnsi="標楷體" w:hint="eastAsia"/>
          <w:sz w:val="28"/>
          <w:szCs w:val="28"/>
        </w:rPr>
        <w:t>及</w:t>
      </w:r>
      <w:r w:rsidRPr="00D53501">
        <w:rPr>
          <w:rFonts w:ascii="標楷體" w:eastAsia="標楷體" w:hAnsi="標楷體"/>
          <w:sz w:val="28"/>
          <w:szCs w:val="28"/>
        </w:rPr>
        <w:t>教育部公布之《臺灣閩南語常用詞辭典》為</w:t>
      </w:r>
      <w:r w:rsidRPr="00D53501">
        <w:rPr>
          <w:rFonts w:ascii="標楷體" w:eastAsia="標楷體" w:hAnsi="標楷體" w:hint="eastAsia"/>
          <w:sz w:val="28"/>
          <w:szCs w:val="28"/>
        </w:rPr>
        <w:t>準</w:t>
      </w:r>
      <w:r w:rsidRPr="00D53501">
        <w:rPr>
          <w:rFonts w:ascii="標楷體" w:eastAsia="標楷體" w:hAnsi="標楷體"/>
          <w:sz w:val="28"/>
          <w:szCs w:val="28"/>
        </w:rPr>
        <w:t>。</w:t>
      </w:r>
    </w:p>
    <w:p w:rsidR="0032702E" w:rsidRPr="00D53501" w:rsidRDefault="0032702E" w:rsidP="0032702E">
      <w:pPr>
        <w:spacing w:line="44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2、</w:t>
      </w:r>
      <w:r w:rsidRPr="00D53501">
        <w:rPr>
          <w:rFonts w:ascii="標楷體" w:eastAsia="標楷體" w:hAnsi="標楷體"/>
          <w:sz w:val="28"/>
          <w:szCs w:val="28"/>
        </w:rPr>
        <w:t>皆標本調，聲母與韻母書寫要正確</w:t>
      </w:r>
      <w:r w:rsidRPr="00D53501">
        <w:rPr>
          <w:rFonts w:ascii="標楷體" w:eastAsia="標楷體" w:hAnsi="標楷體" w:hint="eastAsia"/>
          <w:sz w:val="28"/>
          <w:szCs w:val="28"/>
        </w:rPr>
        <w:t>且能均衡命題</w:t>
      </w:r>
      <w:r w:rsidRPr="00D53501">
        <w:rPr>
          <w:rFonts w:ascii="標楷體" w:eastAsia="標楷體" w:hAnsi="標楷體"/>
          <w:sz w:val="28"/>
          <w:szCs w:val="28"/>
        </w:rPr>
        <w:t>。</w:t>
      </w:r>
    </w:p>
    <w:p w:rsidR="0032702E" w:rsidRPr="00D53501" w:rsidRDefault="0032702E" w:rsidP="0032702E">
      <w:pPr>
        <w:spacing w:line="44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3、</w:t>
      </w:r>
      <w:r w:rsidRPr="00D53501">
        <w:rPr>
          <w:rFonts w:ascii="標楷體" w:eastAsia="標楷體" w:hAnsi="標楷體"/>
          <w:sz w:val="28"/>
          <w:szCs w:val="28"/>
        </w:rPr>
        <w:t>調號位置要精準。</w:t>
      </w:r>
    </w:p>
    <w:p w:rsidR="0032702E" w:rsidRPr="00D53501" w:rsidRDefault="0032702E" w:rsidP="0032702E">
      <w:pPr>
        <w:spacing w:line="44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4、</w:t>
      </w:r>
      <w:r w:rsidRPr="00D53501">
        <w:rPr>
          <w:rFonts w:ascii="標楷體" w:eastAsia="標楷體" w:hAnsi="標楷體"/>
          <w:sz w:val="28"/>
          <w:szCs w:val="28"/>
        </w:rPr>
        <w:t>能正確掌握破讀</w:t>
      </w:r>
      <w:r w:rsidRPr="00D53501">
        <w:rPr>
          <w:rFonts w:ascii="標楷體" w:eastAsia="標楷體" w:hAnsi="標楷體" w:hint="eastAsia"/>
          <w:sz w:val="28"/>
          <w:szCs w:val="28"/>
        </w:rPr>
        <w:t>。</w:t>
      </w:r>
    </w:p>
    <w:p w:rsidR="0032702E" w:rsidRPr="00D53501" w:rsidRDefault="0032702E" w:rsidP="0032702E">
      <w:pPr>
        <w:spacing w:line="44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5、試題應避免出現方音差</w:t>
      </w:r>
      <w:r w:rsidRPr="00D53501">
        <w:rPr>
          <w:rFonts w:ascii="標楷體" w:eastAsia="標楷體" w:hAnsi="標楷體"/>
          <w:sz w:val="28"/>
          <w:szCs w:val="28"/>
        </w:rPr>
        <w:t>、</w:t>
      </w:r>
      <w:r w:rsidRPr="00D53501">
        <w:rPr>
          <w:rFonts w:ascii="標楷體" w:eastAsia="標楷體" w:hAnsi="標楷體" w:hint="eastAsia"/>
          <w:sz w:val="28"/>
          <w:szCs w:val="28"/>
        </w:rPr>
        <w:t>同音詞及特定區域之專有詞彙，若上述情形無法避免，須將各種答案列出。</w:t>
      </w:r>
    </w:p>
    <w:p w:rsidR="0032702E" w:rsidRPr="00D53501" w:rsidRDefault="0032702E" w:rsidP="0032702E">
      <w:pPr>
        <w:spacing w:line="44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6、</w:t>
      </w:r>
      <w:r w:rsidRPr="00D53501">
        <w:rPr>
          <w:rFonts w:ascii="標楷體" w:eastAsia="標楷體" w:hAnsi="標楷體"/>
          <w:sz w:val="28"/>
          <w:szCs w:val="28"/>
        </w:rPr>
        <w:t>各組競賽試題請依各組競賽員理解及發揮程度命題，國小、國中組尤請避免艱深罕</w:t>
      </w:r>
      <w:r w:rsidRPr="00D53501">
        <w:rPr>
          <w:rFonts w:ascii="標楷體" w:eastAsia="標楷體" w:hAnsi="標楷體" w:hint="eastAsia"/>
          <w:sz w:val="28"/>
          <w:szCs w:val="28"/>
        </w:rPr>
        <w:t>見字</w:t>
      </w:r>
      <w:r w:rsidRPr="00D53501">
        <w:rPr>
          <w:rFonts w:ascii="標楷體" w:eastAsia="標楷體" w:hAnsi="標楷體"/>
          <w:sz w:val="28"/>
          <w:szCs w:val="28"/>
        </w:rPr>
        <w:t>題目。</w:t>
      </w:r>
    </w:p>
    <w:p w:rsidR="0032702E" w:rsidRPr="00D53501" w:rsidRDefault="0032702E" w:rsidP="0032702E">
      <w:pPr>
        <w:spacing w:line="44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7、</w:t>
      </w:r>
      <w:r w:rsidRPr="00D53501">
        <w:rPr>
          <w:rFonts w:ascii="標楷體" w:eastAsia="標楷體" w:hAnsi="標楷體"/>
          <w:sz w:val="28"/>
          <w:szCs w:val="28"/>
        </w:rPr>
        <w:t>受限答題時間，命題請留意題目難易度之搭配。</w:t>
      </w:r>
    </w:p>
    <w:p w:rsidR="0032702E" w:rsidRPr="00D53501" w:rsidRDefault="0032702E" w:rsidP="0032702E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（三）客家語字音字形</w:t>
      </w:r>
    </w:p>
    <w:p w:rsidR="0032702E" w:rsidRPr="006764A9" w:rsidRDefault="0032702E" w:rsidP="0032702E">
      <w:pPr>
        <w:spacing w:line="44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1、</w:t>
      </w:r>
      <w:r w:rsidRPr="00D53501">
        <w:rPr>
          <w:rFonts w:ascii="標楷體" w:eastAsia="標楷體" w:hAnsi="標楷體"/>
          <w:sz w:val="28"/>
          <w:szCs w:val="28"/>
        </w:rPr>
        <w:t>客家語以教育部</w:t>
      </w:r>
      <w:r w:rsidRPr="00D53501">
        <w:rPr>
          <w:rFonts w:ascii="標楷體" w:eastAsia="標楷體" w:hAnsi="標楷體" w:hint="eastAsia"/>
          <w:sz w:val="28"/>
          <w:szCs w:val="28"/>
        </w:rPr>
        <w:t>101年9月12日</w:t>
      </w:r>
      <w:r w:rsidRPr="00D53501">
        <w:rPr>
          <w:rFonts w:ascii="標楷體" w:eastAsia="標楷體" w:hAnsi="標楷體"/>
          <w:sz w:val="28"/>
          <w:szCs w:val="28"/>
        </w:rPr>
        <w:t>臺</w:t>
      </w:r>
      <w:r w:rsidRPr="00D53501">
        <w:rPr>
          <w:rFonts w:ascii="標楷體" w:eastAsia="標楷體" w:hAnsi="標楷體" w:hint="eastAsia"/>
          <w:sz w:val="28"/>
          <w:szCs w:val="28"/>
        </w:rPr>
        <w:t>語</w:t>
      </w:r>
      <w:r w:rsidRPr="00D53501">
        <w:rPr>
          <w:rFonts w:ascii="標楷體" w:eastAsia="標楷體" w:hAnsi="標楷體"/>
          <w:sz w:val="28"/>
          <w:szCs w:val="28"/>
        </w:rPr>
        <w:t>字第10</w:t>
      </w:r>
      <w:r w:rsidRPr="00D53501">
        <w:rPr>
          <w:rFonts w:ascii="標楷體" w:eastAsia="標楷體" w:hAnsi="標楷體" w:hint="eastAsia"/>
          <w:sz w:val="28"/>
          <w:szCs w:val="28"/>
        </w:rPr>
        <w:t>10161610</w:t>
      </w:r>
      <w:r w:rsidRPr="00D53501">
        <w:rPr>
          <w:rFonts w:ascii="標楷體" w:eastAsia="標楷體" w:hAnsi="標楷體"/>
          <w:sz w:val="28"/>
          <w:szCs w:val="28"/>
        </w:rPr>
        <w:t>號函修正公布之「客家語拼音方案」</w:t>
      </w:r>
      <w:r w:rsidRPr="00D53501">
        <w:rPr>
          <w:rFonts w:ascii="標楷體" w:eastAsia="標楷體" w:hAnsi="標楷體" w:hint="eastAsia"/>
          <w:sz w:val="28"/>
          <w:szCs w:val="28"/>
        </w:rPr>
        <w:t>及</w:t>
      </w:r>
      <w:r w:rsidRPr="00D53501">
        <w:rPr>
          <w:rFonts w:ascii="標楷體" w:eastAsia="標楷體" w:hAnsi="標楷體"/>
          <w:sz w:val="28"/>
          <w:szCs w:val="28"/>
        </w:rPr>
        <w:t>教育部</w:t>
      </w:r>
      <w:r w:rsidRPr="00D53501">
        <w:rPr>
          <w:rFonts w:ascii="標楷體" w:eastAsia="標楷體" w:hAnsi="標楷體" w:cs="標楷體" w:hint="eastAsia"/>
          <w:kern w:val="0"/>
          <w:sz w:val="28"/>
          <w:szCs w:val="28"/>
        </w:rPr>
        <w:t>105年5月26日</w:t>
      </w:r>
      <w:r w:rsidRPr="00D53501">
        <w:rPr>
          <w:rFonts w:ascii="標楷體" w:eastAsia="標楷體" w:hAnsi="標楷體"/>
          <w:sz w:val="28"/>
          <w:szCs w:val="28"/>
        </w:rPr>
        <w:t>修正公布之《臺灣</w:t>
      </w:r>
      <w:r w:rsidRPr="00633B78">
        <w:rPr>
          <w:rFonts w:ascii="標楷體" w:eastAsia="標楷體" w:hAnsi="標楷體"/>
          <w:sz w:val="28"/>
          <w:szCs w:val="28"/>
        </w:rPr>
        <w:t>客家語常用詞辭典》為</w:t>
      </w:r>
      <w:r w:rsidRPr="00633B78">
        <w:rPr>
          <w:rFonts w:ascii="標楷體" w:eastAsia="標楷體" w:hAnsi="標楷體" w:hint="eastAsia"/>
          <w:sz w:val="28"/>
          <w:szCs w:val="28"/>
        </w:rPr>
        <w:t>準</w:t>
      </w:r>
      <w:r w:rsidRPr="00633B78">
        <w:rPr>
          <w:rFonts w:ascii="標楷體" w:eastAsia="標楷體" w:hAnsi="標楷體"/>
          <w:sz w:val="28"/>
          <w:szCs w:val="28"/>
        </w:rPr>
        <w:t>。</w:t>
      </w:r>
    </w:p>
    <w:p w:rsidR="0032702E" w:rsidRPr="006764A9" w:rsidRDefault="0032702E" w:rsidP="0032702E">
      <w:pPr>
        <w:spacing w:line="44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2、</w:t>
      </w:r>
      <w:r w:rsidRPr="006764A9">
        <w:rPr>
          <w:rFonts w:ascii="標楷體" w:eastAsia="標楷體" w:hAnsi="標楷體"/>
          <w:sz w:val="28"/>
          <w:szCs w:val="28"/>
        </w:rPr>
        <w:t>皆標本調，聲母與韻母書寫要正確</w:t>
      </w:r>
      <w:r w:rsidRPr="006764A9">
        <w:rPr>
          <w:rFonts w:ascii="標楷體" w:eastAsia="標楷體" w:hAnsi="標楷體" w:hint="eastAsia"/>
          <w:sz w:val="28"/>
          <w:szCs w:val="28"/>
        </w:rPr>
        <w:t>且能均衡命題</w:t>
      </w:r>
      <w:r w:rsidRPr="006764A9">
        <w:rPr>
          <w:rFonts w:ascii="標楷體" w:eastAsia="標楷體" w:hAnsi="標楷體"/>
          <w:sz w:val="28"/>
          <w:szCs w:val="28"/>
        </w:rPr>
        <w:t>。</w:t>
      </w:r>
    </w:p>
    <w:p w:rsidR="0032702E" w:rsidRPr="006764A9" w:rsidRDefault="0032702E" w:rsidP="0032702E">
      <w:pPr>
        <w:spacing w:line="44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3、聲調符號</w:t>
      </w:r>
      <w:r w:rsidRPr="006764A9">
        <w:rPr>
          <w:rFonts w:ascii="標楷體" w:eastAsia="標楷體" w:hAnsi="標楷體"/>
          <w:sz w:val="28"/>
          <w:szCs w:val="28"/>
        </w:rPr>
        <w:t>位置要精準</w:t>
      </w:r>
      <w:r w:rsidRPr="006764A9">
        <w:rPr>
          <w:rFonts w:ascii="標楷體" w:eastAsia="標楷體" w:hAnsi="標楷體" w:hint="eastAsia"/>
          <w:sz w:val="28"/>
          <w:szCs w:val="28"/>
        </w:rPr>
        <w:t>，一律以調型標注</w:t>
      </w:r>
      <w:r w:rsidRPr="006764A9">
        <w:rPr>
          <w:rFonts w:ascii="標楷體" w:eastAsia="標楷體" w:hAnsi="標楷體"/>
          <w:sz w:val="28"/>
          <w:szCs w:val="28"/>
        </w:rPr>
        <w:t>。</w:t>
      </w:r>
    </w:p>
    <w:p w:rsidR="0032702E" w:rsidRPr="006764A9" w:rsidRDefault="0032702E" w:rsidP="0032702E">
      <w:pPr>
        <w:spacing w:line="44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4、</w:t>
      </w:r>
      <w:r w:rsidRPr="006764A9">
        <w:rPr>
          <w:rFonts w:ascii="標楷體" w:eastAsia="標楷體" w:hAnsi="標楷體"/>
          <w:sz w:val="28"/>
          <w:szCs w:val="28"/>
        </w:rPr>
        <w:t>能正確掌握破讀</w:t>
      </w:r>
      <w:r w:rsidRPr="006764A9">
        <w:rPr>
          <w:rFonts w:ascii="標楷體" w:eastAsia="標楷體" w:hAnsi="標楷體" w:hint="eastAsia"/>
          <w:sz w:val="28"/>
          <w:szCs w:val="28"/>
        </w:rPr>
        <w:t>。</w:t>
      </w:r>
    </w:p>
    <w:p w:rsidR="0032702E" w:rsidRPr="006764A9" w:rsidRDefault="0032702E" w:rsidP="0032702E">
      <w:pPr>
        <w:spacing w:line="44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5、試題應避免出現方音差</w:t>
      </w:r>
      <w:r w:rsidRPr="006764A9">
        <w:rPr>
          <w:rFonts w:ascii="標楷體" w:eastAsia="標楷體" w:hAnsi="標楷體"/>
          <w:sz w:val="28"/>
          <w:szCs w:val="28"/>
        </w:rPr>
        <w:t>、</w:t>
      </w:r>
      <w:r w:rsidRPr="006764A9">
        <w:rPr>
          <w:rFonts w:ascii="標楷體" w:eastAsia="標楷體" w:hAnsi="標楷體" w:hint="eastAsia"/>
          <w:sz w:val="28"/>
          <w:szCs w:val="28"/>
        </w:rPr>
        <w:t>同音詞及特定區域之專有詞彙，若上述情形無法避免，須將各種答案列出。</w:t>
      </w:r>
    </w:p>
    <w:p w:rsidR="0032702E" w:rsidRPr="006764A9" w:rsidRDefault="0032702E" w:rsidP="0032702E">
      <w:pPr>
        <w:spacing w:line="44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6、</w:t>
      </w:r>
      <w:r w:rsidRPr="006764A9">
        <w:rPr>
          <w:rFonts w:ascii="標楷體" w:eastAsia="標楷體" w:hAnsi="標楷體"/>
          <w:sz w:val="28"/>
          <w:szCs w:val="28"/>
        </w:rPr>
        <w:t>各組競賽試題請依各組競賽員理解及發揮程度命題，國小、國中組尤請避免艱深罕</w:t>
      </w:r>
      <w:r w:rsidRPr="006764A9">
        <w:rPr>
          <w:rFonts w:ascii="標楷體" w:eastAsia="標楷體" w:hAnsi="標楷體" w:hint="eastAsia"/>
          <w:sz w:val="28"/>
          <w:szCs w:val="28"/>
        </w:rPr>
        <w:t>見字</w:t>
      </w:r>
      <w:r w:rsidRPr="006764A9">
        <w:rPr>
          <w:rFonts w:ascii="標楷體" w:eastAsia="標楷體" w:hAnsi="標楷體"/>
          <w:sz w:val="28"/>
          <w:szCs w:val="28"/>
        </w:rPr>
        <w:t>題目。</w:t>
      </w:r>
    </w:p>
    <w:p w:rsidR="0032702E" w:rsidRPr="006764A9" w:rsidRDefault="0032702E" w:rsidP="0032702E">
      <w:pPr>
        <w:widowControl/>
        <w:spacing w:line="440" w:lineRule="exact"/>
        <w:ind w:leftChars="100" w:left="660" w:hangingChars="150" w:hanging="420"/>
        <w:rPr>
          <w:rFonts w:ascii="標楷體" w:eastAsia="標楷體" w:hAnsi="標楷體"/>
          <w:sz w:val="26"/>
          <w:szCs w:val="26"/>
        </w:rPr>
      </w:pPr>
      <w:r w:rsidRPr="006764A9">
        <w:rPr>
          <w:rFonts w:ascii="標楷體" w:eastAsia="標楷體" w:hAnsi="標楷體" w:hint="eastAsia"/>
          <w:sz w:val="28"/>
          <w:szCs w:val="28"/>
        </w:rPr>
        <w:lastRenderedPageBreak/>
        <w:t>7、</w:t>
      </w:r>
      <w:r w:rsidRPr="006764A9">
        <w:rPr>
          <w:rFonts w:ascii="標楷體" w:eastAsia="標楷體" w:hAnsi="標楷體"/>
          <w:sz w:val="28"/>
          <w:szCs w:val="28"/>
        </w:rPr>
        <w:t>受限答題時間，命題請留意題目難易度之搭配。</w:t>
      </w:r>
    </w:p>
    <w:p w:rsidR="00453981" w:rsidRPr="006764A9" w:rsidRDefault="00453981" w:rsidP="00034F1E">
      <w:pPr>
        <w:pStyle w:val="Default"/>
        <w:rPr>
          <w:rFonts w:eastAsia="標楷體"/>
          <w:b/>
          <w:color w:val="auto"/>
          <w:sz w:val="28"/>
          <w:szCs w:val="28"/>
        </w:rPr>
      </w:pPr>
    </w:p>
    <w:sectPr w:rsidR="00453981" w:rsidRPr="006764A9" w:rsidSect="0032702E">
      <w:footerReference w:type="default" r:id="rId9"/>
      <w:pgSz w:w="11906" w:h="16838"/>
      <w:pgMar w:top="1440" w:right="1531" w:bottom="1440" w:left="153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B48" w:rsidRDefault="00607B48" w:rsidP="004E394C">
      <w:r>
        <w:separator/>
      </w:r>
    </w:p>
  </w:endnote>
  <w:endnote w:type="continuationSeparator" w:id="0">
    <w:p w:rsidR="00607B48" w:rsidRDefault="00607B48" w:rsidP="004E3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haris SIL">
    <w:altName w:val="Cambria Math"/>
    <w:charset w:val="00"/>
    <w:family w:val="auto"/>
    <w:pitch w:val="variable"/>
    <w:sig w:usb0="00000001" w:usb1="5200A1FF" w:usb2="02000009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51590"/>
      <w:docPartObj>
        <w:docPartGallery w:val="Page Numbers (Bottom of Page)"/>
        <w:docPartUnique/>
      </w:docPartObj>
    </w:sdtPr>
    <w:sdtEndPr/>
    <w:sdtContent>
      <w:p w:rsidR="009D4EA0" w:rsidRDefault="009D4EA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1B8A" w:rsidRPr="00801B8A">
          <w:rPr>
            <w:noProof/>
            <w:lang w:val="zh-TW"/>
          </w:rPr>
          <w:t>2</w:t>
        </w:r>
        <w:r>
          <w:fldChar w:fldCharType="end"/>
        </w:r>
      </w:p>
    </w:sdtContent>
  </w:sdt>
  <w:p w:rsidR="009D4EA0" w:rsidRDefault="009D4EA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B48" w:rsidRDefault="00607B48" w:rsidP="004E394C">
      <w:r>
        <w:separator/>
      </w:r>
    </w:p>
  </w:footnote>
  <w:footnote w:type="continuationSeparator" w:id="0">
    <w:p w:rsidR="00607B48" w:rsidRDefault="00607B48" w:rsidP="004E3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D349AD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19157F1"/>
    <w:multiLevelType w:val="hybridMultilevel"/>
    <w:tmpl w:val="5E1816B8"/>
    <w:lvl w:ilvl="0" w:tplc="F3BE55A0">
      <w:start w:val="1"/>
      <w:numFmt w:val="taiwaneseCountingThousand"/>
      <w:lvlText w:val="%1、"/>
      <w:lvlJc w:val="left"/>
      <w:pPr>
        <w:ind w:left="996" w:hanging="720"/>
      </w:pPr>
    </w:lvl>
    <w:lvl w:ilvl="1" w:tplc="04090019">
      <w:start w:val="1"/>
      <w:numFmt w:val="ideographTraditional"/>
      <w:lvlText w:val="%2、"/>
      <w:lvlJc w:val="left"/>
      <w:pPr>
        <w:ind w:left="1236" w:hanging="480"/>
      </w:pPr>
    </w:lvl>
    <w:lvl w:ilvl="2" w:tplc="0409001B">
      <w:start w:val="1"/>
      <w:numFmt w:val="lowerRoman"/>
      <w:lvlText w:val="%3."/>
      <w:lvlJc w:val="right"/>
      <w:pPr>
        <w:ind w:left="1716" w:hanging="480"/>
      </w:pPr>
    </w:lvl>
    <w:lvl w:ilvl="3" w:tplc="0409000F">
      <w:start w:val="1"/>
      <w:numFmt w:val="decimal"/>
      <w:lvlText w:val="%4."/>
      <w:lvlJc w:val="left"/>
      <w:pPr>
        <w:ind w:left="2196" w:hanging="480"/>
      </w:pPr>
    </w:lvl>
    <w:lvl w:ilvl="4" w:tplc="04090019">
      <w:start w:val="1"/>
      <w:numFmt w:val="ideographTraditional"/>
      <w:lvlText w:val="%5、"/>
      <w:lvlJc w:val="left"/>
      <w:pPr>
        <w:ind w:left="2676" w:hanging="480"/>
      </w:pPr>
    </w:lvl>
    <w:lvl w:ilvl="5" w:tplc="0409001B">
      <w:start w:val="1"/>
      <w:numFmt w:val="lowerRoman"/>
      <w:lvlText w:val="%6."/>
      <w:lvlJc w:val="right"/>
      <w:pPr>
        <w:ind w:left="3156" w:hanging="480"/>
      </w:pPr>
    </w:lvl>
    <w:lvl w:ilvl="6" w:tplc="0409000F">
      <w:start w:val="1"/>
      <w:numFmt w:val="decimal"/>
      <w:lvlText w:val="%7."/>
      <w:lvlJc w:val="left"/>
      <w:pPr>
        <w:ind w:left="3636" w:hanging="480"/>
      </w:pPr>
    </w:lvl>
    <w:lvl w:ilvl="7" w:tplc="04090019">
      <w:start w:val="1"/>
      <w:numFmt w:val="ideographTraditional"/>
      <w:lvlText w:val="%8、"/>
      <w:lvlJc w:val="left"/>
      <w:pPr>
        <w:ind w:left="4116" w:hanging="480"/>
      </w:pPr>
    </w:lvl>
    <w:lvl w:ilvl="8" w:tplc="0409001B">
      <w:start w:val="1"/>
      <w:numFmt w:val="lowerRoman"/>
      <w:lvlText w:val="%9."/>
      <w:lvlJc w:val="right"/>
      <w:pPr>
        <w:ind w:left="4596" w:hanging="480"/>
      </w:pPr>
    </w:lvl>
  </w:abstractNum>
  <w:abstractNum w:abstractNumId="2">
    <w:nsid w:val="064A7B5F"/>
    <w:multiLevelType w:val="hybridMultilevel"/>
    <w:tmpl w:val="DB04BE64"/>
    <w:lvl w:ilvl="0" w:tplc="4662A90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723027D"/>
    <w:multiLevelType w:val="hybridMultilevel"/>
    <w:tmpl w:val="75AEF604"/>
    <w:lvl w:ilvl="0" w:tplc="1A048C2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411E6712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7696ECE"/>
    <w:multiLevelType w:val="hybridMultilevel"/>
    <w:tmpl w:val="27E4E0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B894095"/>
    <w:multiLevelType w:val="hybridMultilevel"/>
    <w:tmpl w:val="E4367AA4"/>
    <w:lvl w:ilvl="0" w:tplc="3C063B36">
      <w:start w:val="1"/>
      <w:numFmt w:val="taiwaneseCountingThousand"/>
      <w:lvlText w:val="%1、"/>
      <w:lvlJc w:val="left"/>
      <w:pPr>
        <w:ind w:left="1140" w:hanging="720"/>
      </w:pPr>
    </w:lvl>
    <w:lvl w:ilvl="1" w:tplc="04090019">
      <w:start w:val="1"/>
      <w:numFmt w:val="ideographTraditional"/>
      <w:lvlText w:val="%2、"/>
      <w:lvlJc w:val="left"/>
      <w:pPr>
        <w:ind w:left="1380" w:hanging="480"/>
      </w:pPr>
    </w:lvl>
    <w:lvl w:ilvl="2" w:tplc="0409001B">
      <w:start w:val="1"/>
      <w:numFmt w:val="lowerRoman"/>
      <w:lvlText w:val="%3."/>
      <w:lvlJc w:val="right"/>
      <w:pPr>
        <w:ind w:left="1860" w:hanging="480"/>
      </w:pPr>
    </w:lvl>
    <w:lvl w:ilvl="3" w:tplc="0409000F">
      <w:start w:val="1"/>
      <w:numFmt w:val="decimal"/>
      <w:lvlText w:val="%4."/>
      <w:lvlJc w:val="left"/>
      <w:pPr>
        <w:ind w:left="2340" w:hanging="480"/>
      </w:pPr>
    </w:lvl>
    <w:lvl w:ilvl="4" w:tplc="04090019">
      <w:start w:val="1"/>
      <w:numFmt w:val="ideographTraditional"/>
      <w:lvlText w:val="%5、"/>
      <w:lvlJc w:val="left"/>
      <w:pPr>
        <w:ind w:left="2820" w:hanging="480"/>
      </w:pPr>
    </w:lvl>
    <w:lvl w:ilvl="5" w:tplc="0409001B">
      <w:start w:val="1"/>
      <w:numFmt w:val="lowerRoman"/>
      <w:lvlText w:val="%6."/>
      <w:lvlJc w:val="right"/>
      <w:pPr>
        <w:ind w:left="3300" w:hanging="480"/>
      </w:pPr>
    </w:lvl>
    <w:lvl w:ilvl="6" w:tplc="0409000F">
      <w:start w:val="1"/>
      <w:numFmt w:val="decimal"/>
      <w:lvlText w:val="%7."/>
      <w:lvlJc w:val="left"/>
      <w:pPr>
        <w:ind w:left="3780" w:hanging="480"/>
      </w:pPr>
    </w:lvl>
    <w:lvl w:ilvl="7" w:tplc="04090019">
      <w:start w:val="1"/>
      <w:numFmt w:val="ideographTraditional"/>
      <w:lvlText w:val="%8、"/>
      <w:lvlJc w:val="left"/>
      <w:pPr>
        <w:ind w:left="4260" w:hanging="480"/>
      </w:pPr>
    </w:lvl>
    <w:lvl w:ilvl="8" w:tplc="0409001B">
      <w:start w:val="1"/>
      <w:numFmt w:val="lowerRoman"/>
      <w:lvlText w:val="%9."/>
      <w:lvlJc w:val="right"/>
      <w:pPr>
        <w:ind w:left="4740" w:hanging="480"/>
      </w:pPr>
    </w:lvl>
  </w:abstractNum>
  <w:abstractNum w:abstractNumId="6">
    <w:nsid w:val="13D0531E"/>
    <w:multiLevelType w:val="hybridMultilevel"/>
    <w:tmpl w:val="1C3C8BF8"/>
    <w:lvl w:ilvl="0" w:tplc="1FC075C8">
      <w:start w:val="2"/>
      <w:numFmt w:val="taiwaneseCountingThousand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7">
    <w:nsid w:val="1B856AA3"/>
    <w:multiLevelType w:val="hybridMultilevel"/>
    <w:tmpl w:val="588C4404"/>
    <w:lvl w:ilvl="0" w:tplc="0409000F">
      <w:start w:val="1"/>
      <w:numFmt w:val="decimal"/>
      <w:lvlText w:val="%1."/>
      <w:lvlJc w:val="left"/>
      <w:pPr>
        <w:ind w:left="161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8">
    <w:nsid w:val="1D6318E8"/>
    <w:multiLevelType w:val="hybridMultilevel"/>
    <w:tmpl w:val="C5668610"/>
    <w:lvl w:ilvl="0" w:tplc="D576883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EBB1B94"/>
    <w:multiLevelType w:val="hybridMultilevel"/>
    <w:tmpl w:val="A01A9A9A"/>
    <w:lvl w:ilvl="0" w:tplc="C0144118">
      <w:start w:val="1"/>
      <w:numFmt w:val="taiwaneseCountingThousand"/>
      <w:lvlText w:val="%1、"/>
      <w:lvlJc w:val="left"/>
      <w:pPr>
        <w:ind w:left="1008" w:hanging="720"/>
      </w:pPr>
    </w:lvl>
    <w:lvl w:ilvl="1" w:tplc="04090019">
      <w:start w:val="1"/>
      <w:numFmt w:val="ideographTraditional"/>
      <w:lvlText w:val="%2、"/>
      <w:lvlJc w:val="left"/>
      <w:pPr>
        <w:ind w:left="1248" w:hanging="480"/>
      </w:pPr>
    </w:lvl>
    <w:lvl w:ilvl="2" w:tplc="0409001B">
      <w:start w:val="1"/>
      <w:numFmt w:val="lowerRoman"/>
      <w:lvlText w:val="%3."/>
      <w:lvlJc w:val="right"/>
      <w:pPr>
        <w:ind w:left="1728" w:hanging="480"/>
      </w:pPr>
    </w:lvl>
    <w:lvl w:ilvl="3" w:tplc="0409000F">
      <w:start w:val="1"/>
      <w:numFmt w:val="decimal"/>
      <w:lvlText w:val="%4."/>
      <w:lvlJc w:val="left"/>
      <w:pPr>
        <w:ind w:left="2208" w:hanging="480"/>
      </w:pPr>
    </w:lvl>
    <w:lvl w:ilvl="4" w:tplc="04090019">
      <w:start w:val="1"/>
      <w:numFmt w:val="ideographTraditional"/>
      <w:lvlText w:val="%5、"/>
      <w:lvlJc w:val="left"/>
      <w:pPr>
        <w:ind w:left="2688" w:hanging="480"/>
      </w:pPr>
    </w:lvl>
    <w:lvl w:ilvl="5" w:tplc="0409001B">
      <w:start w:val="1"/>
      <w:numFmt w:val="lowerRoman"/>
      <w:lvlText w:val="%6."/>
      <w:lvlJc w:val="right"/>
      <w:pPr>
        <w:ind w:left="3168" w:hanging="480"/>
      </w:pPr>
    </w:lvl>
    <w:lvl w:ilvl="6" w:tplc="0409000F">
      <w:start w:val="1"/>
      <w:numFmt w:val="decimal"/>
      <w:lvlText w:val="%7."/>
      <w:lvlJc w:val="left"/>
      <w:pPr>
        <w:ind w:left="3648" w:hanging="480"/>
      </w:pPr>
    </w:lvl>
    <w:lvl w:ilvl="7" w:tplc="04090019">
      <w:start w:val="1"/>
      <w:numFmt w:val="ideographTraditional"/>
      <w:lvlText w:val="%8、"/>
      <w:lvlJc w:val="left"/>
      <w:pPr>
        <w:ind w:left="4128" w:hanging="480"/>
      </w:pPr>
    </w:lvl>
    <w:lvl w:ilvl="8" w:tplc="0409001B">
      <w:start w:val="1"/>
      <w:numFmt w:val="lowerRoman"/>
      <w:lvlText w:val="%9."/>
      <w:lvlJc w:val="right"/>
      <w:pPr>
        <w:ind w:left="4608" w:hanging="480"/>
      </w:pPr>
    </w:lvl>
  </w:abstractNum>
  <w:abstractNum w:abstractNumId="10">
    <w:nsid w:val="1FB50E3E"/>
    <w:multiLevelType w:val="hybridMultilevel"/>
    <w:tmpl w:val="2B1E783A"/>
    <w:lvl w:ilvl="0" w:tplc="EABCC65C">
      <w:start w:val="1"/>
      <w:numFmt w:val="taiwaneseCountingThousand"/>
      <w:lvlText w:val="(%1)"/>
      <w:lvlJc w:val="left"/>
      <w:pPr>
        <w:ind w:left="1728" w:hanging="720"/>
      </w:pPr>
    </w:lvl>
    <w:lvl w:ilvl="1" w:tplc="04090019">
      <w:start w:val="1"/>
      <w:numFmt w:val="ideographTraditional"/>
      <w:lvlText w:val="%2、"/>
      <w:lvlJc w:val="left"/>
      <w:pPr>
        <w:ind w:left="1968" w:hanging="480"/>
      </w:pPr>
    </w:lvl>
    <w:lvl w:ilvl="2" w:tplc="0409001B">
      <w:start w:val="1"/>
      <w:numFmt w:val="lowerRoman"/>
      <w:lvlText w:val="%3."/>
      <w:lvlJc w:val="right"/>
      <w:pPr>
        <w:ind w:left="2448" w:hanging="480"/>
      </w:pPr>
    </w:lvl>
    <w:lvl w:ilvl="3" w:tplc="0409000F">
      <w:start w:val="1"/>
      <w:numFmt w:val="decimal"/>
      <w:lvlText w:val="%4."/>
      <w:lvlJc w:val="left"/>
      <w:pPr>
        <w:ind w:left="2928" w:hanging="480"/>
      </w:pPr>
    </w:lvl>
    <w:lvl w:ilvl="4" w:tplc="04090019">
      <w:start w:val="1"/>
      <w:numFmt w:val="ideographTraditional"/>
      <w:lvlText w:val="%5、"/>
      <w:lvlJc w:val="left"/>
      <w:pPr>
        <w:ind w:left="3408" w:hanging="480"/>
      </w:pPr>
    </w:lvl>
    <w:lvl w:ilvl="5" w:tplc="0409001B">
      <w:start w:val="1"/>
      <w:numFmt w:val="lowerRoman"/>
      <w:lvlText w:val="%6."/>
      <w:lvlJc w:val="right"/>
      <w:pPr>
        <w:ind w:left="3888" w:hanging="480"/>
      </w:pPr>
    </w:lvl>
    <w:lvl w:ilvl="6" w:tplc="0409000F">
      <w:start w:val="1"/>
      <w:numFmt w:val="decimal"/>
      <w:lvlText w:val="%7."/>
      <w:lvlJc w:val="left"/>
      <w:pPr>
        <w:ind w:left="4368" w:hanging="480"/>
      </w:pPr>
    </w:lvl>
    <w:lvl w:ilvl="7" w:tplc="04090019">
      <w:start w:val="1"/>
      <w:numFmt w:val="ideographTraditional"/>
      <w:lvlText w:val="%8、"/>
      <w:lvlJc w:val="left"/>
      <w:pPr>
        <w:ind w:left="4848" w:hanging="480"/>
      </w:pPr>
    </w:lvl>
    <w:lvl w:ilvl="8" w:tplc="0409001B">
      <w:start w:val="1"/>
      <w:numFmt w:val="lowerRoman"/>
      <w:lvlText w:val="%9."/>
      <w:lvlJc w:val="right"/>
      <w:pPr>
        <w:ind w:left="5328" w:hanging="480"/>
      </w:pPr>
    </w:lvl>
  </w:abstractNum>
  <w:abstractNum w:abstractNumId="11">
    <w:nsid w:val="2E890553"/>
    <w:multiLevelType w:val="hybridMultilevel"/>
    <w:tmpl w:val="635A0500"/>
    <w:lvl w:ilvl="0" w:tplc="2A04276A">
      <w:start w:val="1"/>
      <w:numFmt w:val="taiwaneseCountingThousand"/>
      <w:lvlText w:val="(%1)"/>
      <w:lvlJc w:val="left"/>
      <w:pPr>
        <w:ind w:left="1860" w:hanging="720"/>
      </w:pPr>
    </w:lvl>
    <w:lvl w:ilvl="1" w:tplc="04090019">
      <w:start w:val="1"/>
      <w:numFmt w:val="ideographTraditional"/>
      <w:lvlText w:val="%2、"/>
      <w:lvlJc w:val="left"/>
      <w:pPr>
        <w:ind w:left="2100" w:hanging="480"/>
      </w:pPr>
    </w:lvl>
    <w:lvl w:ilvl="2" w:tplc="0409001B">
      <w:start w:val="1"/>
      <w:numFmt w:val="lowerRoman"/>
      <w:lvlText w:val="%3."/>
      <w:lvlJc w:val="right"/>
      <w:pPr>
        <w:ind w:left="2580" w:hanging="480"/>
      </w:pPr>
    </w:lvl>
    <w:lvl w:ilvl="3" w:tplc="0409000F">
      <w:start w:val="1"/>
      <w:numFmt w:val="decimal"/>
      <w:lvlText w:val="%4."/>
      <w:lvlJc w:val="left"/>
      <w:pPr>
        <w:ind w:left="3060" w:hanging="480"/>
      </w:pPr>
    </w:lvl>
    <w:lvl w:ilvl="4" w:tplc="04090019">
      <w:start w:val="1"/>
      <w:numFmt w:val="ideographTraditional"/>
      <w:lvlText w:val="%5、"/>
      <w:lvlJc w:val="left"/>
      <w:pPr>
        <w:ind w:left="3540" w:hanging="480"/>
      </w:pPr>
    </w:lvl>
    <w:lvl w:ilvl="5" w:tplc="0409001B">
      <w:start w:val="1"/>
      <w:numFmt w:val="lowerRoman"/>
      <w:lvlText w:val="%6."/>
      <w:lvlJc w:val="right"/>
      <w:pPr>
        <w:ind w:left="4020" w:hanging="480"/>
      </w:pPr>
    </w:lvl>
    <w:lvl w:ilvl="6" w:tplc="0409000F">
      <w:start w:val="1"/>
      <w:numFmt w:val="decimal"/>
      <w:lvlText w:val="%7."/>
      <w:lvlJc w:val="left"/>
      <w:pPr>
        <w:ind w:left="4500" w:hanging="480"/>
      </w:pPr>
    </w:lvl>
    <w:lvl w:ilvl="7" w:tplc="04090019">
      <w:start w:val="1"/>
      <w:numFmt w:val="ideographTraditional"/>
      <w:lvlText w:val="%8、"/>
      <w:lvlJc w:val="left"/>
      <w:pPr>
        <w:ind w:left="4980" w:hanging="480"/>
      </w:pPr>
    </w:lvl>
    <w:lvl w:ilvl="8" w:tplc="0409001B">
      <w:start w:val="1"/>
      <w:numFmt w:val="lowerRoman"/>
      <w:lvlText w:val="%9."/>
      <w:lvlJc w:val="right"/>
      <w:pPr>
        <w:ind w:left="5460" w:hanging="480"/>
      </w:pPr>
    </w:lvl>
  </w:abstractNum>
  <w:abstractNum w:abstractNumId="12">
    <w:nsid w:val="39372FF2"/>
    <w:multiLevelType w:val="hybridMultilevel"/>
    <w:tmpl w:val="35402DE2"/>
    <w:lvl w:ilvl="0" w:tplc="D47AD9CE">
      <w:start w:val="1"/>
      <w:numFmt w:val="taiwaneseCountingThousand"/>
      <w:lvlText w:val="%1、"/>
      <w:lvlJc w:val="left"/>
      <w:pPr>
        <w:ind w:left="184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8" w:hanging="480"/>
      </w:pPr>
    </w:lvl>
    <w:lvl w:ilvl="2" w:tplc="0409001B" w:tentative="1">
      <w:start w:val="1"/>
      <w:numFmt w:val="lowerRoman"/>
      <w:lvlText w:val="%3."/>
      <w:lvlJc w:val="right"/>
      <w:pPr>
        <w:ind w:left="2568" w:hanging="480"/>
      </w:pPr>
    </w:lvl>
    <w:lvl w:ilvl="3" w:tplc="0409000F" w:tentative="1">
      <w:start w:val="1"/>
      <w:numFmt w:val="decimal"/>
      <w:lvlText w:val="%4."/>
      <w:lvlJc w:val="left"/>
      <w:pPr>
        <w:ind w:left="30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8" w:hanging="480"/>
      </w:pPr>
    </w:lvl>
    <w:lvl w:ilvl="5" w:tplc="0409001B" w:tentative="1">
      <w:start w:val="1"/>
      <w:numFmt w:val="lowerRoman"/>
      <w:lvlText w:val="%6."/>
      <w:lvlJc w:val="right"/>
      <w:pPr>
        <w:ind w:left="4008" w:hanging="480"/>
      </w:pPr>
    </w:lvl>
    <w:lvl w:ilvl="6" w:tplc="0409000F" w:tentative="1">
      <w:start w:val="1"/>
      <w:numFmt w:val="decimal"/>
      <w:lvlText w:val="%7."/>
      <w:lvlJc w:val="left"/>
      <w:pPr>
        <w:ind w:left="44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8" w:hanging="480"/>
      </w:pPr>
    </w:lvl>
    <w:lvl w:ilvl="8" w:tplc="0409001B" w:tentative="1">
      <w:start w:val="1"/>
      <w:numFmt w:val="lowerRoman"/>
      <w:lvlText w:val="%9."/>
      <w:lvlJc w:val="right"/>
      <w:pPr>
        <w:ind w:left="5448" w:hanging="480"/>
      </w:pPr>
    </w:lvl>
  </w:abstractNum>
  <w:abstractNum w:abstractNumId="13">
    <w:nsid w:val="403623D8"/>
    <w:multiLevelType w:val="hybridMultilevel"/>
    <w:tmpl w:val="4D3C5248"/>
    <w:lvl w:ilvl="0" w:tplc="F3441DA2">
      <w:start w:val="1"/>
      <w:numFmt w:val="taiwaneseCountingThousand"/>
      <w:lvlText w:val="%1、"/>
      <w:lvlJc w:val="left"/>
      <w:pPr>
        <w:ind w:left="996" w:hanging="720"/>
      </w:pPr>
    </w:lvl>
    <w:lvl w:ilvl="1" w:tplc="04090019">
      <w:start w:val="1"/>
      <w:numFmt w:val="ideographTraditional"/>
      <w:lvlText w:val="%2、"/>
      <w:lvlJc w:val="left"/>
      <w:pPr>
        <w:ind w:left="1236" w:hanging="480"/>
      </w:pPr>
    </w:lvl>
    <w:lvl w:ilvl="2" w:tplc="0409001B">
      <w:start w:val="1"/>
      <w:numFmt w:val="lowerRoman"/>
      <w:lvlText w:val="%3."/>
      <w:lvlJc w:val="right"/>
      <w:pPr>
        <w:ind w:left="1716" w:hanging="480"/>
      </w:pPr>
    </w:lvl>
    <w:lvl w:ilvl="3" w:tplc="0409000F">
      <w:start w:val="1"/>
      <w:numFmt w:val="decimal"/>
      <w:lvlText w:val="%4."/>
      <w:lvlJc w:val="left"/>
      <w:pPr>
        <w:ind w:left="2196" w:hanging="480"/>
      </w:pPr>
    </w:lvl>
    <w:lvl w:ilvl="4" w:tplc="04090019">
      <w:start w:val="1"/>
      <w:numFmt w:val="ideographTraditional"/>
      <w:lvlText w:val="%5、"/>
      <w:lvlJc w:val="left"/>
      <w:pPr>
        <w:ind w:left="2676" w:hanging="480"/>
      </w:pPr>
    </w:lvl>
    <w:lvl w:ilvl="5" w:tplc="0409001B">
      <w:start w:val="1"/>
      <w:numFmt w:val="lowerRoman"/>
      <w:lvlText w:val="%6."/>
      <w:lvlJc w:val="right"/>
      <w:pPr>
        <w:ind w:left="3156" w:hanging="480"/>
      </w:pPr>
    </w:lvl>
    <w:lvl w:ilvl="6" w:tplc="0409000F">
      <w:start w:val="1"/>
      <w:numFmt w:val="decimal"/>
      <w:lvlText w:val="%7."/>
      <w:lvlJc w:val="left"/>
      <w:pPr>
        <w:ind w:left="3636" w:hanging="480"/>
      </w:pPr>
    </w:lvl>
    <w:lvl w:ilvl="7" w:tplc="04090019">
      <w:start w:val="1"/>
      <w:numFmt w:val="ideographTraditional"/>
      <w:lvlText w:val="%8、"/>
      <w:lvlJc w:val="left"/>
      <w:pPr>
        <w:ind w:left="4116" w:hanging="480"/>
      </w:pPr>
    </w:lvl>
    <w:lvl w:ilvl="8" w:tplc="0409001B">
      <w:start w:val="1"/>
      <w:numFmt w:val="lowerRoman"/>
      <w:lvlText w:val="%9."/>
      <w:lvlJc w:val="right"/>
      <w:pPr>
        <w:ind w:left="4596" w:hanging="480"/>
      </w:pPr>
    </w:lvl>
  </w:abstractNum>
  <w:abstractNum w:abstractNumId="14">
    <w:nsid w:val="419C38D2"/>
    <w:multiLevelType w:val="hybridMultilevel"/>
    <w:tmpl w:val="AEE886C0"/>
    <w:lvl w:ilvl="0" w:tplc="BF50E60A">
      <w:start w:val="1"/>
      <w:numFmt w:val="taiwaneseCountingThousand"/>
      <w:lvlText w:val="%1、"/>
      <w:lvlJc w:val="left"/>
      <w:pPr>
        <w:ind w:left="198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15">
    <w:nsid w:val="46240515"/>
    <w:multiLevelType w:val="hybridMultilevel"/>
    <w:tmpl w:val="D5CEE62C"/>
    <w:lvl w:ilvl="0" w:tplc="17A464E4">
      <w:start w:val="1"/>
      <w:numFmt w:val="taiwaneseCountingThousand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6">
    <w:nsid w:val="49F15B09"/>
    <w:multiLevelType w:val="hybridMultilevel"/>
    <w:tmpl w:val="A7A4BB8C"/>
    <w:lvl w:ilvl="0" w:tplc="47A6394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D9E6CFE"/>
    <w:multiLevelType w:val="hybridMultilevel"/>
    <w:tmpl w:val="E79277B6"/>
    <w:lvl w:ilvl="0" w:tplc="20F00F1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0411184"/>
    <w:multiLevelType w:val="hybridMultilevel"/>
    <w:tmpl w:val="155CDAF2"/>
    <w:lvl w:ilvl="0" w:tplc="F8849798">
      <w:start w:val="1"/>
      <w:numFmt w:val="taiwaneseCountingThousand"/>
      <w:lvlText w:val="%1、"/>
      <w:lvlJc w:val="left"/>
      <w:pPr>
        <w:ind w:left="187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14" w:hanging="480"/>
      </w:pPr>
    </w:lvl>
    <w:lvl w:ilvl="2" w:tplc="0409001B" w:tentative="1">
      <w:start w:val="1"/>
      <w:numFmt w:val="lowerRoman"/>
      <w:lvlText w:val="%3."/>
      <w:lvlJc w:val="right"/>
      <w:pPr>
        <w:ind w:left="2594" w:hanging="480"/>
      </w:pPr>
    </w:lvl>
    <w:lvl w:ilvl="3" w:tplc="0409000F" w:tentative="1">
      <w:start w:val="1"/>
      <w:numFmt w:val="decimal"/>
      <w:lvlText w:val="%4."/>
      <w:lvlJc w:val="left"/>
      <w:pPr>
        <w:ind w:left="30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54" w:hanging="480"/>
      </w:pPr>
    </w:lvl>
    <w:lvl w:ilvl="5" w:tplc="0409001B" w:tentative="1">
      <w:start w:val="1"/>
      <w:numFmt w:val="lowerRoman"/>
      <w:lvlText w:val="%6."/>
      <w:lvlJc w:val="right"/>
      <w:pPr>
        <w:ind w:left="4034" w:hanging="480"/>
      </w:pPr>
    </w:lvl>
    <w:lvl w:ilvl="6" w:tplc="0409000F" w:tentative="1">
      <w:start w:val="1"/>
      <w:numFmt w:val="decimal"/>
      <w:lvlText w:val="%7."/>
      <w:lvlJc w:val="left"/>
      <w:pPr>
        <w:ind w:left="45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94" w:hanging="480"/>
      </w:pPr>
    </w:lvl>
    <w:lvl w:ilvl="8" w:tplc="0409001B" w:tentative="1">
      <w:start w:val="1"/>
      <w:numFmt w:val="lowerRoman"/>
      <w:lvlText w:val="%9."/>
      <w:lvlJc w:val="right"/>
      <w:pPr>
        <w:ind w:left="5474" w:hanging="480"/>
      </w:pPr>
    </w:lvl>
  </w:abstractNum>
  <w:abstractNum w:abstractNumId="19">
    <w:nsid w:val="68363541"/>
    <w:multiLevelType w:val="hybridMultilevel"/>
    <w:tmpl w:val="A83ECA72"/>
    <w:lvl w:ilvl="0" w:tplc="A4F84490">
      <w:start w:val="1"/>
      <w:numFmt w:val="taiwaneseCountingThousand"/>
      <w:lvlText w:val="%1、"/>
      <w:lvlJc w:val="left"/>
      <w:pPr>
        <w:ind w:left="1994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20">
    <w:nsid w:val="68862A16"/>
    <w:multiLevelType w:val="hybridMultilevel"/>
    <w:tmpl w:val="00342D34"/>
    <w:lvl w:ilvl="0" w:tplc="0158F7BE">
      <w:start w:val="1"/>
      <w:numFmt w:val="taiwaneseCountingThousand"/>
      <w:lvlText w:val="%1、"/>
      <w:lvlJc w:val="left"/>
      <w:pPr>
        <w:ind w:left="996" w:hanging="720"/>
      </w:pPr>
    </w:lvl>
    <w:lvl w:ilvl="1" w:tplc="04090019">
      <w:start w:val="1"/>
      <w:numFmt w:val="ideographTraditional"/>
      <w:lvlText w:val="%2、"/>
      <w:lvlJc w:val="left"/>
      <w:pPr>
        <w:ind w:left="1236" w:hanging="480"/>
      </w:pPr>
    </w:lvl>
    <w:lvl w:ilvl="2" w:tplc="0409001B">
      <w:start w:val="1"/>
      <w:numFmt w:val="lowerRoman"/>
      <w:lvlText w:val="%3."/>
      <w:lvlJc w:val="right"/>
      <w:pPr>
        <w:ind w:left="1716" w:hanging="480"/>
      </w:pPr>
    </w:lvl>
    <w:lvl w:ilvl="3" w:tplc="0409000F">
      <w:start w:val="1"/>
      <w:numFmt w:val="decimal"/>
      <w:lvlText w:val="%4."/>
      <w:lvlJc w:val="left"/>
      <w:pPr>
        <w:ind w:left="2196" w:hanging="480"/>
      </w:pPr>
    </w:lvl>
    <w:lvl w:ilvl="4" w:tplc="04090019">
      <w:start w:val="1"/>
      <w:numFmt w:val="ideographTraditional"/>
      <w:lvlText w:val="%5、"/>
      <w:lvlJc w:val="left"/>
      <w:pPr>
        <w:ind w:left="2676" w:hanging="480"/>
      </w:pPr>
    </w:lvl>
    <w:lvl w:ilvl="5" w:tplc="0409001B">
      <w:start w:val="1"/>
      <w:numFmt w:val="lowerRoman"/>
      <w:lvlText w:val="%6."/>
      <w:lvlJc w:val="right"/>
      <w:pPr>
        <w:ind w:left="3156" w:hanging="480"/>
      </w:pPr>
    </w:lvl>
    <w:lvl w:ilvl="6" w:tplc="0409000F">
      <w:start w:val="1"/>
      <w:numFmt w:val="decimal"/>
      <w:lvlText w:val="%7."/>
      <w:lvlJc w:val="left"/>
      <w:pPr>
        <w:ind w:left="3636" w:hanging="480"/>
      </w:pPr>
    </w:lvl>
    <w:lvl w:ilvl="7" w:tplc="04090019">
      <w:start w:val="1"/>
      <w:numFmt w:val="ideographTraditional"/>
      <w:lvlText w:val="%8、"/>
      <w:lvlJc w:val="left"/>
      <w:pPr>
        <w:ind w:left="4116" w:hanging="480"/>
      </w:pPr>
    </w:lvl>
    <w:lvl w:ilvl="8" w:tplc="0409001B">
      <w:start w:val="1"/>
      <w:numFmt w:val="lowerRoman"/>
      <w:lvlText w:val="%9."/>
      <w:lvlJc w:val="right"/>
      <w:pPr>
        <w:ind w:left="4596" w:hanging="480"/>
      </w:pPr>
    </w:lvl>
  </w:abstractNum>
  <w:abstractNum w:abstractNumId="21">
    <w:nsid w:val="6F8C2D14"/>
    <w:multiLevelType w:val="hybridMultilevel"/>
    <w:tmpl w:val="747652AC"/>
    <w:lvl w:ilvl="0" w:tplc="26F03C1C">
      <w:start w:val="1"/>
      <w:numFmt w:val="taiwaneseCountingThousand"/>
      <w:lvlText w:val="(%1)"/>
      <w:lvlJc w:val="left"/>
      <w:pPr>
        <w:ind w:left="15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2">
    <w:nsid w:val="72F9780B"/>
    <w:multiLevelType w:val="hybridMultilevel"/>
    <w:tmpl w:val="6FCC687E"/>
    <w:lvl w:ilvl="0" w:tplc="3D5C55B8">
      <w:start w:val="1"/>
      <w:numFmt w:val="taiwaneseCountingThousand"/>
      <w:lvlText w:val="%1、"/>
      <w:lvlJc w:val="left"/>
      <w:pPr>
        <w:ind w:left="1713" w:hanging="72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3">
    <w:nsid w:val="73611B31"/>
    <w:multiLevelType w:val="hybridMultilevel"/>
    <w:tmpl w:val="C160266C"/>
    <w:lvl w:ilvl="0" w:tplc="FA2AB4F6">
      <w:start w:val="1"/>
      <w:numFmt w:val="taiwaneseCountingThousand"/>
      <w:lvlText w:val="%1、"/>
      <w:lvlJc w:val="left"/>
      <w:pPr>
        <w:ind w:left="1152" w:hanging="720"/>
      </w:pPr>
    </w:lvl>
    <w:lvl w:ilvl="1" w:tplc="04090019">
      <w:start w:val="1"/>
      <w:numFmt w:val="ideographTraditional"/>
      <w:lvlText w:val="%2、"/>
      <w:lvlJc w:val="left"/>
      <w:pPr>
        <w:ind w:left="1392" w:hanging="480"/>
      </w:pPr>
    </w:lvl>
    <w:lvl w:ilvl="2" w:tplc="0409001B">
      <w:start w:val="1"/>
      <w:numFmt w:val="lowerRoman"/>
      <w:lvlText w:val="%3."/>
      <w:lvlJc w:val="right"/>
      <w:pPr>
        <w:ind w:left="1872" w:hanging="480"/>
      </w:pPr>
    </w:lvl>
    <w:lvl w:ilvl="3" w:tplc="0409000F">
      <w:start w:val="1"/>
      <w:numFmt w:val="decimal"/>
      <w:lvlText w:val="%4."/>
      <w:lvlJc w:val="left"/>
      <w:pPr>
        <w:ind w:left="2352" w:hanging="480"/>
      </w:pPr>
    </w:lvl>
    <w:lvl w:ilvl="4" w:tplc="04090019">
      <w:start w:val="1"/>
      <w:numFmt w:val="ideographTraditional"/>
      <w:lvlText w:val="%5、"/>
      <w:lvlJc w:val="left"/>
      <w:pPr>
        <w:ind w:left="2832" w:hanging="480"/>
      </w:pPr>
    </w:lvl>
    <w:lvl w:ilvl="5" w:tplc="0409001B">
      <w:start w:val="1"/>
      <w:numFmt w:val="lowerRoman"/>
      <w:lvlText w:val="%6."/>
      <w:lvlJc w:val="right"/>
      <w:pPr>
        <w:ind w:left="3312" w:hanging="480"/>
      </w:pPr>
    </w:lvl>
    <w:lvl w:ilvl="6" w:tplc="0409000F">
      <w:start w:val="1"/>
      <w:numFmt w:val="decimal"/>
      <w:lvlText w:val="%7."/>
      <w:lvlJc w:val="left"/>
      <w:pPr>
        <w:ind w:left="3792" w:hanging="480"/>
      </w:pPr>
    </w:lvl>
    <w:lvl w:ilvl="7" w:tplc="04090019">
      <w:start w:val="1"/>
      <w:numFmt w:val="ideographTraditional"/>
      <w:lvlText w:val="%8、"/>
      <w:lvlJc w:val="left"/>
      <w:pPr>
        <w:ind w:left="4272" w:hanging="480"/>
      </w:pPr>
    </w:lvl>
    <w:lvl w:ilvl="8" w:tplc="0409001B">
      <w:start w:val="1"/>
      <w:numFmt w:val="lowerRoman"/>
      <w:lvlText w:val="%9."/>
      <w:lvlJc w:val="right"/>
      <w:pPr>
        <w:ind w:left="4752" w:hanging="480"/>
      </w:pPr>
    </w:lvl>
  </w:abstractNum>
  <w:abstractNum w:abstractNumId="24">
    <w:nsid w:val="7D3B2227"/>
    <w:multiLevelType w:val="hybridMultilevel"/>
    <w:tmpl w:val="98464D02"/>
    <w:lvl w:ilvl="0" w:tplc="F3441DA2">
      <w:start w:val="1"/>
      <w:numFmt w:val="taiwaneseCountingThousand"/>
      <w:lvlText w:val="%1、"/>
      <w:lvlJc w:val="left"/>
      <w:pPr>
        <w:ind w:left="480" w:hanging="480"/>
      </w:pPr>
    </w:lvl>
    <w:lvl w:ilvl="1" w:tplc="411E6712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F996659"/>
    <w:multiLevelType w:val="hybridMultilevel"/>
    <w:tmpl w:val="7EBC8762"/>
    <w:lvl w:ilvl="0" w:tplc="37424B42">
      <w:start w:val="1"/>
      <w:numFmt w:val="decimal"/>
      <w:lvlText w:val="%1."/>
      <w:lvlJc w:val="left"/>
      <w:pPr>
        <w:ind w:left="1493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0"/>
  </w:num>
  <w:num w:numId="11">
    <w:abstractNumId w:val="8"/>
  </w:num>
  <w:num w:numId="12">
    <w:abstractNumId w:val="14"/>
  </w:num>
  <w:num w:numId="13">
    <w:abstractNumId w:val="19"/>
  </w:num>
  <w:num w:numId="14">
    <w:abstractNumId w:val="18"/>
  </w:num>
  <w:num w:numId="15">
    <w:abstractNumId w:val="12"/>
  </w:num>
  <w:num w:numId="16">
    <w:abstractNumId w:val="22"/>
  </w:num>
  <w:num w:numId="17">
    <w:abstractNumId w:val="6"/>
  </w:num>
  <w:num w:numId="18">
    <w:abstractNumId w:val="24"/>
  </w:num>
  <w:num w:numId="19">
    <w:abstractNumId w:val="16"/>
  </w:num>
  <w:num w:numId="20">
    <w:abstractNumId w:val="3"/>
  </w:num>
  <w:num w:numId="21">
    <w:abstractNumId w:val="15"/>
  </w:num>
  <w:num w:numId="22">
    <w:abstractNumId w:val="1"/>
  </w:num>
  <w:num w:numId="23">
    <w:abstractNumId w:val="4"/>
  </w:num>
  <w:num w:numId="24">
    <w:abstractNumId w:val="17"/>
  </w:num>
  <w:num w:numId="25">
    <w:abstractNumId w:val="7"/>
  </w:num>
  <w:num w:numId="26">
    <w:abstractNumId w:val="25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3AC"/>
    <w:rsid w:val="000012DC"/>
    <w:rsid w:val="00034F1E"/>
    <w:rsid w:val="00045A3C"/>
    <w:rsid w:val="00056709"/>
    <w:rsid w:val="000633EB"/>
    <w:rsid w:val="00087495"/>
    <w:rsid w:val="0009147E"/>
    <w:rsid w:val="0009461B"/>
    <w:rsid w:val="00096A3F"/>
    <w:rsid w:val="000A1C5E"/>
    <w:rsid w:val="000A3D3E"/>
    <w:rsid w:val="000B3176"/>
    <w:rsid w:val="000B792A"/>
    <w:rsid w:val="000C105F"/>
    <w:rsid w:val="000C5B18"/>
    <w:rsid w:val="000C6C5D"/>
    <w:rsid w:val="000C77BA"/>
    <w:rsid w:val="000C7C2D"/>
    <w:rsid w:val="000D06AD"/>
    <w:rsid w:val="000D6239"/>
    <w:rsid w:val="000D6DD6"/>
    <w:rsid w:val="001047FD"/>
    <w:rsid w:val="00104A62"/>
    <w:rsid w:val="00111B14"/>
    <w:rsid w:val="00116609"/>
    <w:rsid w:val="0011666D"/>
    <w:rsid w:val="00131BE0"/>
    <w:rsid w:val="00140D73"/>
    <w:rsid w:val="001443D1"/>
    <w:rsid w:val="0015313C"/>
    <w:rsid w:val="0015742B"/>
    <w:rsid w:val="00170784"/>
    <w:rsid w:val="00174214"/>
    <w:rsid w:val="00174255"/>
    <w:rsid w:val="00186BF8"/>
    <w:rsid w:val="00187DE0"/>
    <w:rsid w:val="001A194F"/>
    <w:rsid w:val="001A4CFE"/>
    <w:rsid w:val="001A4F25"/>
    <w:rsid w:val="001A6DED"/>
    <w:rsid w:val="001C2C68"/>
    <w:rsid w:val="001C3D10"/>
    <w:rsid w:val="001C3F93"/>
    <w:rsid w:val="001C4AD9"/>
    <w:rsid w:val="001C6FB5"/>
    <w:rsid w:val="001D6F17"/>
    <w:rsid w:val="001E034C"/>
    <w:rsid w:val="001F3EB6"/>
    <w:rsid w:val="001F5D5D"/>
    <w:rsid w:val="00201703"/>
    <w:rsid w:val="00206D03"/>
    <w:rsid w:val="002109A5"/>
    <w:rsid w:val="00213453"/>
    <w:rsid w:val="002147FB"/>
    <w:rsid w:val="002158CC"/>
    <w:rsid w:val="00227D92"/>
    <w:rsid w:val="0023049E"/>
    <w:rsid w:val="00232035"/>
    <w:rsid w:val="00241E4A"/>
    <w:rsid w:val="002466C2"/>
    <w:rsid w:val="00257EB1"/>
    <w:rsid w:val="00261214"/>
    <w:rsid w:val="00261457"/>
    <w:rsid w:val="0026773B"/>
    <w:rsid w:val="002724A0"/>
    <w:rsid w:val="00272A6F"/>
    <w:rsid w:val="00283BDD"/>
    <w:rsid w:val="00283DAB"/>
    <w:rsid w:val="00292559"/>
    <w:rsid w:val="0029271E"/>
    <w:rsid w:val="002933AC"/>
    <w:rsid w:val="00295F57"/>
    <w:rsid w:val="002B0942"/>
    <w:rsid w:val="002B7174"/>
    <w:rsid w:val="002C2564"/>
    <w:rsid w:val="002C5E74"/>
    <w:rsid w:val="002D64FA"/>
    <w:rsid w:val="002E0CCA"/>
    <w:rsid w:val="002E1C81"/>
    <w:rsid w:val="00314DCD"/>
    <w:rsid w:val="00323178"/>
    <w:rsid w:val="00326DC5"/>
    <w:rsid w:val="0032702E"/>
    <w:rsid w:val="0033184D"/>
    <w:rsid w:val="003331CB"/>
    <w:rsid w:val="00337610"/>
    <w:rsid w:val="00337DFF"/>
    <w:rsid w:val="00340188"/>
    <w:rsid w:val="0034164C"/>
    <w:rsid w:val="00343C17"/>
    <w:rsid w:val="0035719C"/>
    <w:rsid w:val="00365AD8"/>
    <w:rsid w:val="00370736"/>
    <w:rsid w:val="00371317"/>
    <w:rsid w:val="00372AF9"/>
    <w:rsid w:val="00372D2E"/>
    <w:rsid w:val="00372DFD"/>
    <w:rsid w:val="00375CB4"/>
    <w:rsid w:val="003826BD"/>
    <w:rsid w:val="003A000E"/>
    <w:rsid w:val="003A01EB"/>
    <w:rsid w:val="003A0204"/>
    <w:rsid w:val="003A18F7"/>
    <w:rsid w:val="003A50A9"/>
    <w:rsid w:val="003B0CD7"/>
    <w:rsid w:val="003B25F8"/>
    <w:rsid w:val="003B509E"/>
    <w:rsid w:val="003B51D3"/>
    <w:rsid w:val="003B6079"/>
    <w:rsid w:val="003C35A4"/>
    <w:rsid w:val="003D61A5"/>
    <w:rsid w:val="003D7B0F"/>
    <w:rsid w:val="003E2E27"/>
    <w:rsid w:val="003F3D69"/>
    <w:rsid w:val="003F5F75"/>
    <w:rsid w:val="003F7424"/>
    <w:rsid w:val="0040034E"/>
    <w:rsid w:val="00401C2B"/>
    <w:rsid w:val="004024D5"/>
    <w:rsid w:val="00410AAA"/>
    <w:rsid w:val="00417DEF"/>
    <w:rsid w:val="004364FD"/>
    <w:rsid w:val="00446D05"/>
    <w:rsid w:val="00453981"/>
    <w:rsid w:val="0045749C"/>
    <w:rsid w:val="004640D0"/>
    <w:rsid w:val="004702A6"/>
    <w:rsid w:val="004768D4"/>
    <w:rsid w:val="00476B84"/>
    <w:rsid w:val="004812E5"/>
    <w:rsid w:val="00483915"/>
    <w:rsid w:val="00485820"/>
    <w:rsid w:val="00486EB8"/>
    <w:rsid w:val="00493127"/>
    <w:rsid w:val="004A6264"/>
    <w:rsid w:val="004A6E70"/>
    <w:rsid w:val="004B24F9"/>
    <w:rsid w:val="004B2F5A"/>
    <w:rsid w:val="004B61CD"/>
    <w:rsid w:val="004C673C"/>
    <w:rsid w:val="004D653C"/>
    <w:rsid w:val="004E394C"/>
    <w:rsid w:val="004F38B1"/>
    <w:rsid w:val="004F6BD9"/>
    <w:rsid w:val="005077CD"/>
    <w:rsid w:val="00510311"/>
    <w:rsid w:val="0051291D"/>
    <w:rsid w:val="00513D9F"/>
    <w:rsid w:val="005172E8"/>
    <w:rsid w:val="00531C92"/>
    <w:rsid w:val="00535906"/>
    <w:rsid w:val="005359CE"/>
    <w:rsid w:val="00536C53"/>
    <w:rsid w:val="0053785D"/>
    <w:rsid w:val="00546E61"/>
    <w:rsid w:val="00547BD1"/>
    <w:rsid w:val="005507D9"/>
    <w:rsid w:val="0055217E"/>
    <w:rsid w:val="00554A0B"/>
    <w:rsid w:val="00570964"/>
    <w:rsid w:val="00572E08"/>
    <w:rsid w:val="00576945"/>
    <w:rsid w:val="005901CD"/>
    <w:rsid w:val="00590754"/>
    <w:rsid w:val="00594D55"/>
    <w:rsid w:val="005A248E"/>
    <w:rsid w:val="005A27B3"/>
    <w:rsid w:val="005B418E"/>
    <w:rsid w:val="005B6048"/>
    <w:rsid w:val="005D176D"/>
    <w:rsid w:val="005D203A"/>
    <w:rsid w:val="005E11DF"/>
    <w:rsid w:val="005E439B"/>
    <w:rsid w:val="005F0161"/>
    <w:rsid w:val="005F3E68"/>
    <w:rsid w:val="005F7B72"/>
    <w:rsid w:val="00607B48"/>
    <w:rsid w:val="00620792"/>
    <w:rsid w:val="006266BA"/>
    <w:rsid w:val="00627F52"/>
    <w:rsid w:val="00631FC3"/>
    <w:rsid w:val="00633B78"/>
    <w:rsid w:val="00636355"/>
    <w:rsid w:val="00650A49"/>
    <w:rsid w:val="00655D48"/>
    <w:rsid w:val="00660E8B"/>
    <w:rsid w:val="00671776"/>
    <w:rsid w:val="00671F11"/>
    <w:rsid w:val="006764A9"/>
    <w:rsid w:val="00694EC2"/>
    <w:rsid w:val="006A30E2"/>
    <w:rsid w:val="006A391A"/>
    <w:rsid w:val="006C3B1D"/>
    <w:rsid w:val="006D2AB0"/>
    <w:rsid w:val="006D4F6F"/>
    <w:rsid w:val="006F50CC"/>
    <w:rsid w:val="006F5539"/>
    <w:rsid w:val="006F6EDD"/>
    <w:rsid w:val="006F773B"/>
    <w:rsid w:val="00704715"/>
    <w:rsid w:val="00704C47"/>
    <w:rsid w:val="00707FA9"/>
    <w:rsid w:val="0071794C"/>
    <w:rsid w:val="007209F5"/>
    <w:rsid w:val="0073185C"/>
    <w:rsid w:val="00734DAA"/>
    <w:rsid w:val="00740FAF"/>
    <w:rsid w:val="007447C3"/>
    <w:rsid w:val="00747398"/>
    <w:rsid w:val="007501A5"/>
    <w:rsid w:val="00753337"/>
    <w:rsid w:val="00753491"/>
    <w:rsid w:val="007556BF"/>
    <w:rsid w:val="00771436"/>
    <w:rsid w:val="007820CE"/>
    <w:rsid w:val="00782C1C"/>
    <w:rsid w:val="00785721"/>
    <w:rsid w:val="00792933"/>
    <w:rsid w:val="007965D0"/>
    <w:rsid w:val="007B4305"/>
    <w:rsid w:val="007C1099"/>
    <w:rsid w:val="007C1535"/>
    <w:rsid w:val="007C18C7"/>
    <w:rsid w:val="007C28D9"/>
    <w:rsid w:val="007D035F"/>
    <w:rsid w:val="007D0AB5"/>
    <w:rsid w:val="007D2AF0"/>
    <w:rsid w:val="007E7D09"/>
    <w:rsid w:val="007E7F93"/>
    <w:rsid w:val="007F4C6E"/>
    <w:rsid w:val="007F5CC2"/>
    <w:rsid w:val="007F710A"/>
    <w:rsid w:val="00800C59"/>
    <w:rsid w:val="00801B8A"/>
    <w:rsid w:val="008059B6"/>
    <w:rsid w:val="00823B4C"/>
    <w:rsid w:val="008246C1"/>
    <w:rsid w:val="00844DA2"/>
    <w:rsid w:val="00846587"/>
    <w:rsid w:val="00856CD8"/>
    <w:rsid w:val="00857A19"/>
    <w:rsid w:val="00860CFD"/>
    <w:rsid w:val="00862EEB"/>
    <w:rsid w:val="008777F5"/>
    <w:rsid w:val="00882065"/>
    <w:rsid w:val="0088266C"/>
    <w:rsid w:val="00882CD8"/>
    <w:rsid w:val="00886D6D"/>
    <w:rsid w:val="00892CDD"/>
    <w:rsid w:val="008B2467"/>
    <w:rsid w:val="008C3AE3"/>
    <w:rsid w:val="008E2671"/>
    <w:rsid w:val="008E3A78"/>
    <w:rsid w:val="008E3C84"/>
    <w:rsid w:val="008E6174"/>
    <w:rsid w:val="008F0419"/>
    <w:rsid w:val="00900374"/>
    <w:rsid w:val="009055B5"/>
    <w:rsid w:val="00917CF6"/>
    <w:rsid w:val="00925046"/>
    <w:rsid w:val="00932F29"/>
    <w:rsid w:val="00934481"/>
    <w:rsid w:val="00934DFC"/>
    <w:rsid w:val="00941E4B"/>
    <w:rsid w:val="00945360"/>
    <w:rsid w:val="00964EE6"/>
    <w:rsid w:val="00967D22"/>
    <w:rsid w:val="00970F0E"/>
    <w:rsid w:val="00975203"/>
    <w:rsid w:val="00981064"/>
    <w:rsid w:val="00981983"/>
    <w:rsid w:val="00984DBA"/>
    <w:rsid w:val="00985B0E"/>
    <w:rsid w:val="009A1F12"/>
    <w:rsid w:val="009B238C"/>
    <w:rsid w:val="009B35EA"/>
    <w:rsid w:val="009B3F4B"/>
    <w:rsid w:val="009D4EA0"/>
    <w:rsid w:val="009D6DA5"/>
    <w:rsid w:val="009D75EE"/>
    <w:rsid w:val="009E1F7F"/>
    <w:rsid w:val="009E205E"/>
    <w:rsid w:val="009F0F38"/>
    <w:rsid w:val="009F40A6"/>
    <w:rsid w:val="009F7C4D"/>
    <w:rsid w:val="00A06A3B"/>
    <w:rsid w:val="00A06F2C"/>
    <w:rsid w:val="00A15773"/>
    <w:rsid w:val="00A204A3"/>
    <w:rsid w:val="00A21748"/>
    <w:rsid w:val="00A37A13"/>
    <w:rsid w:val="00A46E48"/>
    <w:rsid w:val="00A53241"/>
    <w:rsid w:val="00A556D6"/>
    <w:rsid w:val="00A61938"/>
    <w:rsid w:val="00A619B8"/>
    <w:rsid w:val="00A665CB"/>
    <w:rsid w:val="00A668E0"/>
    <w:rsid w:val="00A76DB3"/>
    <w:rsid w:val="00A77C84"/>
    <w:rsid w:val="00A80C2C"/>
    <w:rsid w:val="00A82384"/>
    <w:rsid w:val="00A83E9D"/>
    <w:rsid w:val="00A9172C"/>
    <w:rsid w:val="00A95EB6"/>
    <w:rsid w:val="00A96D5A"/>
    <w:rsid w:val="00AA3958"/>
    <w:rsid w:val="00AB663A"/>
    <w:rsid w:val="00AC18A8"/>
    <w:rsid w:val="00AD5EF9"/>
    <w:rsid w:val="00AE4521"/>
    <w:rsid w:val="00AE5184"/>
    <w:rsid w:val="00B0274E"/>
    <w:rsid w:val="00B14A63"/>
    <w:rsid w:val="00B20F04"/>
    <w:rsid w:val="00B24E20"/>
    <w:rsid w:val="00B26416"/>
    <w:rsid w:val="00B339E1"/>
    <w:rsid w:val="00B43AC3"/>
    <w:rsid w:val="00B5045B"/>
    <w:rsid w:val="00B56436"/>
    <w:rsid w:val="00B610AB"/>
    <w:rsid w:val="00B70D0C"/>
    <w:rsid w:val="00B74623"/>
    <w:rsid w:val="00B817FE"/>
    <w:rsid w:val="00B82484"/>
    <w:rsid w:val="00B82763"/>
    <w:rsid w:val="00BA1A9C"/>
    <w:rsid w:val="00BD4B0D"/>
    <w:rsid w:val="00BD69A4"/>
    <w:rsid w:val="00BD6E5F"/>
    <w:rsid w:val="00BD71CF"/>
    <w:rsid w:val="00BF2A56"/>
    <w:rsid w:val="00BF2E89"/>
    <w:rsid w:val="00BF4C4A"/>
    <w:rsid w:val="00C11508"/>
    <w:rsid w:val="00C15444"/>
    <w:rsid w:val="00C226DF"/>
    <w:rsid w:val="00C2401E"/>
    <w:rsid w:val="00C24FC8"/>
    <w:rsid w:val="00C30971"/>
    <w:rsid w:val="00C31CD3"/>
    <w:rsid w:val="00C35294"/>
    <w:rsid w:val="00C37DB0"/>
    <w:rsid w:val="00C55408"/>
    <w:rsid w:val="00C568EA"/>
    <w:rsid w:val="00C63D36"/>
    <w:rsid w:val="00C6487E"/>
    <w:rsid w:val="00C8241D"/>
    <w:rsid w:val="00CB0589"/>
    <w:rsid w:val="00CB066B"/>
    <w:rsid w:val="00CB39A1"/>
    <w:rsid w:val="00CB6F62"/>
    <w:rsid w:val="00CC472F"/>
    <w:rsid w:val="00CC50B8"/>
    <w:rsid w:val="00CC7B4A"/>
    <w:rsid w:val="00CD5908"/>
    <w:rsid w:val="00CD7D9B"/>
    <w:rsid w:val="00CE0441"/>
    <w:rsid w:val="00CE3931"/>
    <w:rsid w:val="00CF5C5A"/>
    <w:rsid w:val="00D14273"/>
    <w:rsid w:val="00D2206D"/>
    <w:rsid w:val="00D22979"/>
    <w:rsid w:val="00D2530F"/>
    <w:rsid w:val="00D302D0"/>
    <w:rsid w:val="00D337FE"/>
    <w:rsid w:val="00D43417"/>
    <w:rsid w:val="00D47271"/>
    <w:rsid w:val="00D51C10"/>
    <w:rsid w:val="00D53501"/>
    <w:rsid w:val="00D54A39"/>
    <w:rsid w:val="00D61D5A"/>
    <w:rsid w:val="00D627FB"/>
    <w:rsid w:val="00D679F8"/>
    <w:rsid w:val="00D67EA2"/>
    <w:rsid w:val="00D72626"/>
    <w:rsid w:val="00D73875"/>
    <w:rsid w:val="00D85075"/>
    <w:rsid w:val="00D950EF"/>
    <w:rsid w:val="00D9722F"/>
    <w:rsid w:val="00DA2264"/>
    <w:rsid w:val="00DB1352"/>
    <w:rsid w:val="00DB79A1"/>
    <w:rsid w:val="00DC5BC7"/>
    <w:rsid w:val="00DD2CE3"/>
    <w:rsid w:val="00DF7083"/>
    <w:rsid w:val="00E03246"/>
    <w:rsid w:val="00E154AE"/>
    <w:rsid w:val="00E17203"/>
    <w:rsid w:val="00E177BB"/>
    <w:rsid w:val="00E22DED"/>
    <w:rsid w:val="00E33B16"/>
    <w:rsid w:val="00E34A76"/>
    <w:rsid w:val="00E41929"/>
    <w:rsid w:val="00E44256"/>
    <w:rsid w:val="00E44D8E"/>
    <w:rsid w:val="00E5600F"/>
    <w:rsid w:val="00E573FB"/>
    <w:rsid w:val="00E62F4D"/>
    <w:rsid w:val="00E73CA1"/>
    <w:rsid w:val="00E77045"/>
    <w:rsid w:val="00E856E4"/>
    <w:rsid w:val="00EA05EF"/>
    <w:rsid w:val="00EB2122"/>
    <w:rsid w:val="00EB634D"/>
    <w:rsid w:val="00EB6736"/>
    <w:rsid w:val="00EC3EA1"/>
    <w:rsid w:val="00EF1EF9"/>
    <w:rsid w:val="00EF5EF6"/>
    <w:rsid w:val="00EF64C8"/>
    <w:rsid w:val="00F1236E"/>
    <w:rsid w:val="00F13FA1"/>
    <w:rsid w:val="00F20F6C"/>
    <w:rsid w:val="00F25731"/>
    <w:rsid w:val="00F44846"/>
    <w:rsid w:val="00F50811"/>
    <w:rsid w:val="00F56C91"/>
    <w:rsid w:val="00F614AB"/>
    <w:rsid w:val="00F61F0D"/>
    <w:rsid w:val="00F64E05"/>
    <w:rsid w:val="00F77600"/>
    <w:rsid w:val="00F92061"/>
    <w:rsid w:val="00FA2DC7"/>
    <w:rsid w:val="00FA7901"/>
    <w:rsid w:val="00FB0EE6"/>
    <w:rsid w:val="00FB4E69"/>
    <w:rsid w:val="00FB67B0"/>
    <w:rsid w:val="00FD0226"/>
    <w:rsid w:val="00FD70BD"/>
    <w:rsid w:val="00FF36A9"/>
    <w:rsid w:val="00FF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13D9F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4E39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4E394C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4E39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4E394C"/>
    <w:rPr>
      <w:sz w:val="20"/>
      <w:szCs w:val="20"/>
    </w:rPr>
  </w:style>
  <w:style w:type="paragraph" w:styleId="a8">
    <w:name w:val="List Paragraph"/>
    <w:basedOn w:val="a0"/>
    <w:uiPriority w:val="34"/>
    <w:qFormat/>
    <w:rsid w:val="005901CD"/>
    <w:pPr>
      <w:ind w:leftChars="200" w:left="480"/>
    </w:pPr>
  </w:style>
  <w:style w:type="paragraph" w:styleId="a">
    <w:name w:val="List Bullet"/>
    <w:basedOn w:val="a0"/>
    <w:rsid w:val="00F25731"/>
    <w:pPr>
      <w:numPr>
        <w:numId w:val="10"/>
      </w:numPr>
    </w:pPr>
    <w:rPr>
      <w:rFonts w:ascii="Times New Roman" w:eastAsia="新細明體" w:hAnsi="Times New Roman" w:cs="Times New Roman"/>
      <w:szCs w:val="24"/>
    </w:rPr>
  </w:style>
  <w:style w:type="paragraph" w:styleId="a9">
    <w:name w:val="Balloon Text"/>
    <w:basedOn w:val="a0"/>
    <w:link w:val="aa"/>
    <w:uiPriority w:val="99"/>
    <w:semiHidden/>
    <w:unhideWhenUsed/>
    <w:rsid w:val="001742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1"/>
    <w:link w:val="a9"/>
    <w:uiPriority w:val="99"/>
    <w:semiHidden/>
    <w:rsid w:val="00174255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513D9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customStyle="1" w:styleId="BodyText21">
    <w:name w:val="Body Text 21"/>
    <w:basedOn w:val="a0"/>
    <w:rsid w:val="00513D9F"/>
    <w:pPr>
      <w:adjustRightInd w:val="0"/>
      <w:ind w:left="1440" w:hanging="840"/>
      <w:jc w:val="both"/>
      <w:textAlignment w:val="baseline"/>
    </w:pPr>
    <w:rPr>
      <w:rFonts w:ascii="標楷體" w:eastAsia="標楷體" w:hAnsi="Times New Roman" w:cs="Times New Roman"/>
      <w:sz w:val="28"/>
      <w:szCs w:val="20"/>
    </w:rPr>
  </w:style>
  <w:style w:type="table" w:styleId="ab">
    <w:name w:val="Table Grid"/>
    <w:basedOn w:val="a2"/>
    <w:uiPriority w:val="59"/>
    <w:rsid w:val="00513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清單段落1"/>
    <w:basedOn w:val="a0"/>
    <w:rsid w:val="00975203"/>
    <w:pPr>
      <w:ind w:leftChars="200" w:left="480"/>
    </w:pPr>
    <w:rPr>
      <w:rFonts w:ascii="Calibri" w:eastAsia="新細明體" w:hAnsi="Calibri" w:cs="Times New Roman"/>
    </w:rPr>
  </w:style>
  <w:style w:type="paragraph" w:styleId="ac">
    <w:name w:val="Body Text"/>
    <w:basedOn w:val="a0"/>
    <w:link w:val="ad"/>
    <w:uiPriority w:val="1"/>
    <w:qFormat/>
    <w:rsid w:val="00975203"/>
    <w:pPr>
      <w:autoSpaceDE w:val="0"/>
      <w:autoSpaceDN w:val="0"/>
      <w:adjustRightInd w:val="0"/>
      <w:spacing w:before="41"/>
      <w:ind w:left="828"/>
    </w:pPr>
    <w:rPr>
      <w:rFonts w:ascii="標楷體" w:eastAsia="標楷體" w:hAnsi="Times New Roman" w:cs="標楷體"/>
      <w:kern w:val="0"/>
      <w:sz w:val="26"/>
      <w:szCs w:val="26"/>
    </w:rPr>
  </w:style>
  <w:style w:type="character" w:customStyle="1" w:styleId="ad">
    <w:name w:val="本文 字元"/>
    <w:basedOn w:val="a1"/>
    <w:link w:val="ac"/>
    <w:uiPriority w:val="1"/>
    <w:rsid w:val="00975203"/>
    <w:rPr>
      <w:rFonts w:ascii="標楷體" w:eastAsia="標楷體" w:hAnsi="Times New Roman" w:cs="標楷體"/>
      <w:kern w:val="0"/>
      <w:sz w:val="26"/>
      <w:szCs w:val="26"/>
    </w:rPr>
  </w:style>
  <w:style w:type="paragraph" w:styleId="3">
    <w:name w:val="Body Text Indent 3"/>
    <w:basedOn w:val="a0"/>
    <w:link w:val="30"/>
    <w:uiPriority w:val="99"/>
    <w:semiHidden/>
    <w:unhideWhenUsed/>
    <w:rsid w:val="00034F1E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1"/>
    <w:link w:val="3"/>
    <w:uiPriority w:val="99"/>
    <w:semiHidden/>
    <w:rsid w:val="00034F1E"/>
    <w:rPr>
      <w:sz w:val="16"/>
      <w:szCs w:val="16"/>
    </w:rPr>
  </w:style>
  <w:style w:type="table" w:customStyle="1" w:styleId="10">
    <w:name w:val="表格格線1"/>
    <w:basedOn w:val="a2"/>
    <w:next w:val="ab"/>
    <w:uiPriority w:val="39"/>
    <w:rsid w:val="00327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rsid w:val="00453981"/>
    <w:rPr>
      <w:color w:val="0000FF"/>
      <w:u w:val="single"/>
    </w:rPr>
  </w:style>
  <w:style w:type="character" w:styleId="af">
    <w:name w:val="FollowedHyperlink"/>
    <w:basedOn w:val="a1"/>
    <w:uiPriority w:val="99"/>
    <w:semiHidden/>
    <w:unhideWhenUsed/>
    <w:rsid w:val="007501A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13D9F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4E39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4E394C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4E39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4E394C"/>
    <w:rPr>
      <w:sz w:val="20"/>
      <w:szCs w:val="20"/>
    </w:rPr>
  </w:style>
  <w:style w:type="paragraph" w:styleId="a8">
    <w:name w:val="List Paragraph"/>
    <w:basedOn w:val="a0"/>
    <w:uiPriority w:val="34"/>
    <w:qFormat/>
    <w:rsid w:val="005901CD"/>
    <w:pPr>
      <w:ind w:leftChars="200" w:left="480"/>
    </w:pPr>
  </w:style>
  <w:style w:type="paragraph" w:styleId="a">
    <w:name w:val="List Bullet"/>
    <w:basedOn w:val="a0"/>
    <w:rsid w:val="00F25731"/>
    <w:pPr>
      <w:numPr>
        <w:numId w:val="10"/>
      </w:numPr>
    </w:pPr>
    <w:rPr>
      <w:rFonts w:ascii="Times New Roman" w:eastAsia="新細明體" w:hAnsi="Times New Roman" w:cs="Times New Roman"/>
      <w:szCs w:val="24"/>
    </w:rPr>
  </w:style>
  <w:style w:type="paragraph" w:styleId="a9">
    <w:name w:val="Balloon Text"/>
    <w:basedOn w:val="a0"/>
    <w:link w:val="aa"/>
    <w:uiPriority w:val="99"/>
    <w:semiHidden/>
    <w:unhideWhenUsed/>
    <w:rsid w:val="001742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1"/>
    <w:link w:val="a9"/>
    <w:uiPriority w:val="99"/>
    <w:semiHidden/>
    <w:rsid w:val="00174255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513D9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customStyle="1" w:styleId="BodyText21">
    <w:name w:val="Body Text 21"/>
    <w:basedOn w:val="a0"/>
    <w:rsid w:val="00513D9F"/>
    <w:pPr>
      <w:adjustRightInd w:val="0"/>
      <w:ind w:left="1440" w:hanging="840"/>
      <w:jc w:val="both"/>
      <w:textAlignment w:val="baseline"/>
    </w:pPr>
    <w:rPr>
      <w:rFonts w:ascii="標楷體" w:eastAsia="標楷體" w:hAnsi="Times New Roman" w:cs="Times New Roman"/>
      <w:sz w:val="28"/>
      <w:szCs w:val="20"/>
    </w:rPr>
  </w:style>
  <w:style w:type="table" w:styleId="ab">
    <w:name w:val="Table Grid"/>
    <w:basedOn w:val="a2"/>
    <w:uiPriority w:val="59"/>
    <w:rsid w:val="00513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清單段落1"/>
    <w:basedOn w:val="a0"/>
    <w:rsid w:val="00975203"/>
    <w:pPr>
      <w:ind w:leftChars="200" w:left="480"/>
    </w:pPr>
    <w:rPr>
      <w:rFonts w:ascii="Calibri" w:eastAsia="新細明體" w:hAnsi="Calibri" w:cs="Times New Roman"/>
    </w:rPr>
  </w:style>
  <w:style w:type="paragraph" w:styleId="ac">
    <w:name w:val="Body Text"/>
    <w:basedOn w:val="a0"/>
    <w:link w:val="ad"/>
    <w:uiPriority w:val="1"/>
    <w:qFormat/>
    <w:rsid w:val="00975203"/>
    <w:pPr>
      <w:autoSpaceDE w:val="0"/>
      <w:autoSpaceDN w:val="0"/>
      <w:adjustRightInd w:val="0"/>
      <w:spacing w:before="41"/>
      <w:ind w:left="828"/>
    </w:pPr>
    <w:rPr>
      <w:rFonts w:ascii="標楷體" w:eastAsia="標楷體" w:hAnsi="Times New Roman" w:cs="標楷體"/>
      <w:kern w:val="0"/>
      <w:sz w:val="26"/>
      <w:szCs w:val="26"/>
    </w:rPr>
  </w:style>
  <w:style w:type="character" w:customStyle="1" w:styleId="ad">
    <w:name w:val="本文 字元"/>
    <w:basedOn w:val="a1"/>
    <w:link w:val="ac"/>
    <w:uiPriority w:val="1"/>
    <w:rsid w:val="00975203"/>
    <w:rPr>
      <w:rFonts w:ascii="標楷體" w:eastAsia="標楷體" w:hAnsi="Times New Roman" w:cs="標楷體"/>
      <w:kern w:val="0"/>
      <w:sz w:val="26"/>
      <w:szCs w:val="26"/>
    </w:rPr>
  </w:style>
  <w:style w:type="paragraph" w:styleId="3">
    <w:name w:val="Body Text Indent 3"/>
    <w:basedOn w:val="a0"/>
    <w:link w:val="30"/>
    <w:uiPriority w:val="99"/>
    <w:semiHidden/>
    <w:unhideWhenUsed/>
    <w:rsid w:val="00034F1E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1"/>
    <w:link w:val="3"/>
    <w:uiPriority w:val="99"/>
    <w:semiHidden/>
    <w:rsid w:val="00034F1E"/>
    <w:rPr>
      <w:sz w:val="16"/>
      <w:szCs w:val="16"/>
    </w:rPr>
  </w:style>
  <w:style w:type="table" w:customStyle="1" w:styleId="10">
    <w:name w:val="表格格線1"/>
    <w:basedOn w:val="a2"/>
    <w:next w:val="ab"/>
    <w:uiPriority w:val="39"/>
    <w:rsid w:val="00327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rsid w:val="00453981"/>
    <w:rPr>
      <w:color w:val="0000FF"/>
      <w:u w:val="single"/>
    </w:rPr>
  </w:style>
  <w:style w:type="character" w:styleId="af">
    <w:name w:val="FollowedHyperlink"/>
    <w:basedOn w:val="a1"/>
    <w:uiPriority w:val="99"/>
    <w:semiHidden/>
    <w:unhideWhenUsed/>
    <w:rsid w:val="007501A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8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94B01-F972-4F83-877F-A7E043CB6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2510</Words>
  <Characters>14312</Characters>
  <Application>Microsoft Office Word</Application>
  <DocSecurity>0</DocSecurity>
  <Lines>119</Lines>
  <Paragraphs>33</Paragraphs>
  <ScaleCrop>false</ScaleCrop>
  <Company>Hewlett-Packard Company</Company>
  <LinksUpToDate>false</LinksUpToDate>
  <CharactersWithSpaces>16789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LESSON</dc:creator>
  <cp:lastModifiedBy>User</cp:lastModifiedBy>
  <cp:revision>2</cp:revision>
  <cp:lastPrinted>2019-03-22T07:39:00Z</cp:lastPrinted>
  <dcterms:created xsi:type="dcterms:W3CDTF">2019-05-22T03:58:00Z</dcterms:created>
  <dcterms:modified xsi:type="dcterms:W3CDTF">2019-05-22T03:58:00Z</dcterms:modified>
</cp:coreProperties>
</file>